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AB7" w:rsidRDefault="00392CCC">
      <w:pPr>
        <w:spacing w:after="93" w:line="259" w:lineRule="auto"/>
        <w:ind w:left="0" w:firstLine="0"/>
      </w:pPr>
      <w:bookmarkStart w:id="0" w:name="_GoBack"/>
      <w:bookmarkEnd w:id="0"/>
      <w:r>
        <w:rPr>
          <w:sz w:val="24"/>
        </w:rPr>
        <w:t xml:space="preserve"> </w:t>
      </w:r>
    </w:p>
    <w:p w:rsidR="009E6AB7" w:rsidRDefault="00392CCC">
      <w:pPr>
        <w:spacing w:line="259" w:lineRule="auto"/>
        <w:ind w:left="-1" w:firstLine="0"/>
      </w:pPr>
      <w:r>
        <w:rPr>
          <w:rFonts w:ascii="Calibri" w:eastAsia="Calibri" w:hAnsi="Calibri" w:cs="Calibri"/>
          <w:noProof/>
        </w:rPr>
        <mc:AlternateContent>
          <mc:Choice Requires="wpg">
            <w:drawing>
              <wp:inline distT="0" distB="0" distL="0" distR="0">
                <wp:extent cx="5775960" cy="838200"/>
                <wp:effectExtent l="0" t="0" r="0" b="0"/>
                <wp:docPr id="3475" name="Group 3475"/>
                <wp:cNvGraphicFramePr/>
                <a:graphic xmlns:a="http://schemas.openxmlformats.org/drawingml/2006/main">
                  <a:graphicData uri="http://schemas.microsoft.com/office/word/2010/wordprocessingGroup">
                    <wpg:wgp>
                      <wpg:cNvGrpSpPr/>
                      <wpg:grpSpPr>
                        <a:xfrm>
                          <a:off x="0" y="0"/>
                          <a:ext cx="5775960" cy="838200"/>
                          <a:chOff x="0" y="0"/>
                          <a:chExt cx="5775960" cy="838200"/>
                        </a:xfrm>
                      </wpg:grpSpPr>
                      <pic:pic xmlns:pic="http://schemas.openxmlformats.org/drawingml/2006/picture">
                        <pic:nvPicPr>
                          <pic:cNvPr id="25" name="Picture 25"/>
                          <pic:cNvPicPr/>
                        </pic:nvPicPr>
                        <pic:blipFill>
                          <a:blip r:embed="rId5"/>
                          <a:stretch>
                            <a:fillRect/>
                          </a:stretch>
                        </pic:blipFill>
                        <pic:spPr>
                          <a:xfrm>
                            <a:off x="2091055" y="165100"/>
                            <a:ext cx="1211580" cy="434340"/>
                          </a:xfrm>
                          <a:prstGeom prst="rect">
                            <a:avLst/>
                          </a:prstGeom>
                        </pic:spPr>
                      </pic:pic>
                      <wps:wsp>
                        <wps:cNvPr id="26" name="Rectangle 26"/>
                        <wps:cNvSpPr/>
                        <wps:spPr>
                          <a:xfrm>
                            <a:off x="3303651" y="541513"/>
                            <a:ext cx="23652" cy="94921"/>
                          </a:xfrm>
                          <a:prstGeom prst="rect">
                            <a:avLst/>
                          </a:prstGeom>
                          <a:ln>
                            <a:noFill/>
                          </a:ln>
                        </wps:spPr>
                        <wps:txbx>
                          <w:txbxContent>
                            <w:p w:rsidR="009E6AB7" w:rsidRDefault="00392CCC">
                              <w:pPr>
                                <w:spacing w:after="160" w:line="259" w:lineRule="auto"/>
                                <w:ind w:left="0" w:firstLine="0"/>
                              </w:pPr>
                              <w:r>
                                <w:rPr>
                                  <w:color w:val="0070C0"/>
                                  <w:sz w:val="10"/>
                                </w:rPr>
                                <w:t xml:space="preserve"> </w:t>
                              </w:r>
                            </w:p>
                          </w:txbxContent>
                        </wps:txbx>
                        <wps:bodyPr horzOverflow="overflow" vert="horz" lIns="0" tIns="0" rIns="0" bIns="0" rtlCol="0">
                          <a:noAutofit/>
                        </wps:bodyPr>
                      </wps:wsp>
                      <wps:wsp>
                        <wps:cNvPr id="27" name="Rectangle 27"/>
                        <wps:cNvSpPr/>
                        <wps:spPr>
                          <a:xfrm>
                            <a:off x="2091817" y="602473"/>
                            <a:ext cx="23652" cy="94921"/>
                          </a:xfrm>
                          <a:prstGeom prst="rect">
                            <a:avLst/>
                          </a:prstGeom>
                          <a:ln>
                            <a:noFill/>
                          </a:ln>
                        </wps:spPr>
                        <wps:txbx>
                          <w:txbxContent>
                            <w:p w:rsidR="009E6AB7" w:rsidRDefault="00392CCC">
                              <w:pPr>
                                <w:spacing w:after="160" w:line="259" w:lineRule="auto"/>
                                <w:ind w:left="0" w:firstLine="0"/>
                              </w:pPr>
                              <w:r>
                                <w:rPr>
                                  <w:color w:val="0070C0"/>
                                  <w:sz w:val="10"/>
                                </w:rPr>
                                <w:t xml:space="preserve"> </w:t>
                              </w:r>
                            </w:p>
                          </w:txbxContent>
                        </wps:txbx>
                        <wps:bodyPr horzOverflow="overflow" vert="horz" lIns="0" tIns="0" rIns="0" bIns="0" rtlCol="0">
                          <a:noAutofit/>
                        </wps:bodyPr>
                      </wps:wsp>
                      <wps:wsp>
                        <wps:cNvPr id="28" name="Rectangle 28"/>
                        <wps:cNvSpPr/>
                        <wps:spPr>
                          <a:xfrm>
                            <a:off x="2541651" y="602473"/>
                            <a:ext cx="47976" cy="94921"/>
                          </a:xfrm>
                          <a:prstGeom prst="rect">
                            <a:avLst/>
                          </a:prstGeom>
                          <a:ln>
                            <a:noFill/>
                          </a:ln>
                        </wps:spPr>
                        <wps:txbx>
                          <w:txbxContent>
                            <w:p w:rsidR="009E6AB7" w:rsidRDefault="00392CCC">
                              <w:pPr>
                                <w:spacing w:after="160" w:line="259" w:lineRule="auto"/>
                                <w:ind w:left="0" w:firstLine="0"/>
                              </w:pPr>
                              <w:r>
                                <w:rPr>
                                  <w:color w:val="0070C0"/>
                                  <w:sz w:val="10"/>
                                </w:rPr>
                                <w:t xml:space="preserve">  </w:t>
                              </w:r>
                            </w:p>
                          </w:txbxContent>
                        </wps:txbx>
                        <wps:bodyPr horzOverflow="overflow" vert="horz" lIns="0" tIns="0" rIns="0" bIns="0" rtlCol="0">
                          <a:noAutofit/>
                        </wps:bodyPr>
                      </wps:wsp>
                      <wps:wsp>
                        <wps:cNvPr id="29" name="Rectangle 29"/>
                        <wps:cNvSpPr/>
                        <wps:spPr>
                          <a:xfrm>
                            <a:off x="2576703" y="602473"/>
                            <a:ext cx="23652" cy="94921"/>
                          </a:xfrm>
                          <a:prstGeom prst="rect">
                            <a:avLst/>
                          </a:prstGeom>
                          <a:ln>
                            <a:noFill/>
                          </a:ln>
                        </wps:spPr>
                        <wps:txbx>
                          <w:txbxContent>
                            <w:p w:rsidR="009E6AB7" w:rsidRDefault="00392CCC">
                              <w:pPr>
                                <w:spacing w:after="160" w:line="259" w:lineRule="auto"/>
                                <w:ind w:left="0" w:firstLine="0"/>
                              </w:pPr>
                              <w:r>
                                <w:rPr>
                                  <w:color w:val="0070C0"/>
                                  <w:sz w:val="10"/>
                                </w:rP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6"/>
                          <a:stretch>
                            <a:fillRect/>
                          </a:stretch>
                        </pic:blipFill>
                        <pic:spPr>
                          <a:xfrm>
                            <a:off x="3656965" y="0"/>
                            <a:ext cx="2118995" cy="838200"/>
                          </a:xfrm>
                          <a:prstGeom prst="rect">
                            <a:avLst/>
                          </a:prstGeom>
                        </pic:spPr>
                      </pic:pic>
                      <pic:pic xmlns:pic="http://schemas.openxmlformats.org/drawingml/2006/picture">
                        <pic:nvPicPr>
                          <pic:cNvPr id="33" name="Picture 33"/>
                          <pic:cNvPicPr/>
                        </pic:nvPicPr>
                        <pic:blipFill>
                          <a:blip r:embed="rId7"/>
                          <a:stretch>
                            <a:fillRect/>
                          </a:stretch>
                        </pic:blipFill>
                        <pic:spPr>
                          <a:xfrm>
                            <a:off x="0" y="17145"/>
                            <a:ext cx="1905000" cy="762000"/>
                          </a:xfrm>
                          <a:prstGeom prst="rect">
                            <a:avLst/>
                          </a:prstGeom>
                        </pic:spPr>
                      </pic:pic>
                      <wps:wsp>
                        <wps:cNvPr id="34" name="Rectangle 34"/>
                        <wps:cNvSpPr/>
                        <wps:spPr>
                          <a:xfrm>
                            <a:off x="1905889" y="641350"/>
                            <a:ext cx="56314" cy="226002"/>
                          </a:xfrm>
                          <a:prstGeom prst="rect">
                            <a:avLst/>
                          </a:prstGeom>
                          <a:ln>
                            <a:noFill/>
                          </a:ln>
                        </wps:spPr>
                        <wps:txbx>
                          <w:txbxContent>
                            <w:p w:rsidR="009E6AB7" w:rsidRDefault="00392CCC">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inline>
            </w:drawing>
          </mc:Choice>
          <mc:Fallback>
            <w:pict>
              <v:group id="Group 3475" o:spid="_x0000_s1026" style="width:454.8pt;height:66pt;mso-position-horizontal-relative:char;mso-position-vertical-relative:line" coordsize="57759,83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QooorIs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lQSwMECgAAAAAA&#10;AAAhAK3Qg12oIQAAqCEAABQAAABkcnMvbWVkaWEvaW1hZ2UxLmpwZ//Y/+AAEEpGSUYAAQEBAGAA&#10;YAAA/9sAQwADAgIDAgIDAwMDBAMDBAUIBQUEBAUKBwcGCAwKDAwLCgsLDQ4SEA0OEQ4LCxAWEBET&#10;FBUVFQwPFxgWFBgSFBUU/9sAQwEDBAQFBAUJBQUJFA0LDRQUFBQUFBQUFBQUFBQUFBQUFBQUFBQU&#10;FBQUFBQUFBQUFBQUFBQUFBQUFBQUFBQUFBQU/8AAEQgAXgE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20910;top:1651;width:12116;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">
                  <v:imagedata r:id="rId8" o:title=""/>
                </v:shape>
                <v:rect id="Rectangle 26" o:spid="_x0000_s1028" style="position:absolute;left:33036;top:5415;width:237;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9E6AB7" w:rsidRDefault="00392CCC">
                        <w:pPr>
                          <w:spacing w:after="160" w:line="259" w:lineRule="auto"/>
                          <w:ind w:left="0" w:firstLine="0"/>
                        </w:pPr>
                        <w:r>
                          <w:rPr>
                            <w:color w:val="0070C0"/>
                            <w:sz w:val="10"/>
                          </w:rPr>
                          <w:t xml:space="preserve"> </w:t>
                        </w:r>
                      </w:p>
                    </w:txbxContent>
                  </v:textbox>
                </v:rect>
                <v:rect id="Rectangle 27" o:spid="_x0000_s1029" style="position:absolute;left:20918;top:6024;width:236;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9E6AB7" w:rsidRDefault="00392CCC">
                        <w:pPr>
                          <w:spacing w:after="160" w:line="259" w:lineRule="auto"/>
                          <w:ind w:left="0" w:firstLine="0"/>
                        </w:pPr>
                        <w:r>
                          <w:rPr>
                            <w:color w:val="0070C0"/>
                            <w:sz w:val="10"/>
                          </w:rPr>
                          <w:t xml:space="preserve"> </w:t>
                        </w:r>
                      </w:p>
                    </w:txbxContent>
                  </v:textbox>
                </v:rect>
                <v:rect id="Rectangle 28" o:spid="_x0000_s1030" style="position:absolute;left:25416;top:6024;width:480;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9E6AB7" w:rsidRDefault="00392CCC">
                        <w:pPr>
                          <w:spacing w:after="160" w:line="259" w:lineRule="auto"/>
                          <w:ind w:left="0" w:firstLine="0"/>
                        </w:pPr>
                        <w:r>
                          <w:rPr>
                            <w:color w:val="0070C0"/>
                            <w:sz w:val="10"/>
                          </w:rPr>
                          <w:t xml:space="preserve">  </w:t>
                        </w:r>
                      </w:p>
                    </w:txbxContent>
                  </v:textbox>
                </v:rect>
                <v:rect id="Rectangle 29" o:spid="_x0000_s1031" style="position:absolute;left:25767;top:6024;width:236;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9E6AB7" w:rsidRDefault="00392CCC">
                        <w:pPr>
                          <w:spacing w:after="160" w:line="259" w:lineRule="auto"/>
                          <w:ind w:left="0" w:firstLine="0"/>
                        </w:pPr>
                        <w:r>
                          <w:rPr>
                            <w:color w:val="0070C0"/>
                            <w:sz w:val="10"/>
                          </w:rPr>
                          <w:t xml:space="preserve"> </w:t>
                        </w:r>
                      </w:p>
                    </w:txbxContent>
                  </v:textbox>
                </v:rect>
                <v:shape id="Picture 31" o:spid="_x0000_s1032" type="#_x0000_t75" style="position:absolute;left:36569;width:21190;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">
                  <v:imagedata r:id="rId9" o:title=""/>
                </v:shape>
                <v:shape id="Picture 33" o:spid="_x0000_s1033" type="#_x0000_t75" style="position:absolute;top:171;width:1905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">
                  <v:imagedata r:id="rId10" o:title=""/>
                </v:shape>
                <v:rect id="Rectangle 34" o:spid="_x0000_s1034" style="position:absolute;left:19058;top:6413;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9E6AB7" w:rsidRDefault="00392CCC">
                        <w:pPr>
                          <w:spacing w:after="160" w:line="259" w:lineRule="auto"/>
                          <w:ind w:left="0" w:firstLine="0"/>
                        </w:pPr>
                        <w:r>
                          <w:rPr>
                            <w:sz w:val="24"/>
                          </w:rPr>
                          <w:t xml:space="preserve"> </w:t>
                        </w:r>
                      </w:p>
                    </w:txbxContent>
                  </v:textbox>
                </v:rect>
                <w10:anchorlock/>
              </v:group>
            </w:pict>
          </mc:Fallback>
        </mc:AlternateContent>
      </w:r>
    </w:p>
    <w:p w:rsidR="009E6AB7" w:rsidRDefault="00392CCC">
      <w:pPr>
        <w:spacing w:line="259" w:lineRule="auto"/>
        <w:ind w:left="0" w:firstLine="0"/>
      </w:pPr>
      <w:r>
        <w:rPr>
          <w:sz w:val="24"/>
        </w:rPr>
        <w:t xml:space="preserve"> </w:t>
      </w:r>
    </w:p>
    <w:p w:rsidR="009E6AB7" w:rsidRDefault="00392CCC">
      <w:pPr>
        <w:tabs>
          <w:tab w:val="center" w:pos="2833"/>
          <w:tab w:val="center" w:pos="3541"/>
          <w:tab w:val="center" w:pos="4249"/>
          <w:tab w:val="center" w:pos="4957"/>
          <w:tab w:val="center" w:pos="5665"/>
          <w:tab w:val="center" w:pos="6374"/>
          <w:tab w:val="center" w:pos="8069"/>
        </w:tabs>
        <w:spacing w:line="259" w:lineRule="auto"/>
        <w:ind w:left="0" w:firstLine="0"/>
      </w:pPr>
      <w:r>
        <w:rPr>
          <w:b/>
          <w:i/>
          <w:color w:val="0070C0"/>
          <w:sz w:val="24"/>
        </w:rPr>
        <w:t xml:space="preserve">Pressemitteilung  </w:t>
      </w:r>
      <w:r>
        <w:rPr>
          <w:b/>
          <w:i/>
          <w:color w:val="0070C0"/>
          <w:sz w:val="24"/>
        </w:rPr>
        <w:tab/>
        <w:t xml:space="preserve"> </w:t>
      </w:r>
      <w:r>
        <w:rPr>
          <w:b/>
          <w:i/>
          <w:color w:val="0070C0"/>
          <w:sz w:val="24"/>
        </w:rPr>
        <w:tab/>
        <w:t xml:space="preserve"> </w:t>
      </w:r>
      <w:r>
        <w:rPr>
          <w:b/>
          <w:i/>
          <w:color w:val="0070C0"/>
          <w:sz w:val="24"/>
        </w:rPr>
        <w:tab/>
        <w:t xml:space="preserve"> </w:t>
      </w:r>
      <w:r>
        <w:rPr>
          <w:b/>
          <w:i/>
          <w:color w:val="0070C0"/>
          <w:sz w:val="24"/>
        </w:rPr>
        <w:tab/>
        <w:t xml:space="preserve"> </w:t>
      </w:r>
      <w:r>
        <w:rPr>
          <w:b/>
          <w:i/>
          <w:color w:val="0070C0"/>
          <w:sz w:val="24"/>
        </w:rPr>
        <w:tab/>
        <w:t xml:space="preserve"> </w:t>
      </w:r>
      <w:r>
        <w:rPr>
          <w:b/>
          <w:i/>
          <w:color w:val="0070C0"/>
          <w:sz w:val="24"/>
        </w:rPr>
        <w:tab/>
        <w:t xml:space="preserve"> </w:t>
      </w:r>
      <w:r>
        <w:rPr>
          <w:b/>
          <w:i/>
          <w:color w:val="0070C0"/>
          <w:sz w:val="24"/>
        </w:rPr>
        <w:tab/>
        <w:t xml:space="preserve">   </w:t>
      </w:r>
      <w:r>
        <w:rPr>
          <w:b/>
          <w:color w:val="0070C0"/>
          <w:sz w:val="24"/>
        </w:rPr>
        <w:t xml:space="preserve">Kiel, 13/09/2018 </w:t>
      </w:r>
    </w:p>
    <w:p w:rsidR="009E6AB7" w:rsidRDefault="00392CCC">
      <w:pPr>
        <w:spacing w:line="240" w:lineRule="auto"/>
        <w:ind w:left="0" w:right="324" w:firstLine="0"/>
      </w:pPr>
      <w:r>
        <w:rPr>
          <w:b/>
          <w:color w:val="0070C0"/>
          <w:sz w:val="24"/>
          <w:u w:val="single" w:color="0070C0"/>
        </w:rPr>
        <w:t>Kinderschutzbund und GEW alarmiert über unverändert hohe Schulkosten:</w:t>
      </w:r>
      <w:r>
        <w:rPr>
          <w:b/>
          <w:color w:val="0070C0"/>
          <w:sz w:val="24"/>
        </w:rPr>
        <w:t xml:space="preserve">  </w:t>
      </w:r>
      <w:r>
        <w:rPr>
          <w:b/>
          <w:color w:val="0070C0"/>
          <w:sz w:val="24"/>
          <w:u w:val="single" w:color="0070C0"/>
        </w:rPr>
        <w:t>Es ist Zeit für mehr Bildungsgerechtigkeit!</w:t>
      </w:r>
      <w:r>
        <w:rPr>
          <w:b/>
          <w:color w:val="0070C0"/>
          <w:sz w:val="24"/>
        </w:rPr>
        <w:t xml:space="preserve"> </w:t>
      </w:r>
    </w:p>
    <w:p w:rsidR="009E6AB7" w:rsidRDefault="00392CCC">
      <w:pPr>
        <w:spacing w:line="259" w:lineRule="auto"/>
        <w:ind w:left="0" w:firstLine="0"/>
      </w:pPr>
      <w:r>
        <w:rPr>
          <w:b/>
          <w:sz w:val="24"/>
        </w:rPr>
        <w:t xml:space="preserve"> </w:t>
      </w:r>
    </w:p>
    <w:p w:rsidR="009E6AB7" w:rsidRDefault="00392CCC">
      <w:pPr>
        <w:ind w:left="-5"/>
      </w:pPr>
      <w:r>
        <w:rPr>
          <w:b/>
        </w:rPr>
        <w:t>KIEL</w:t>
      </w:r>
      <w:r>
        <w:t xml:space="preserve"> </w:t>
      </w:r>
      <w:r>
        <w:t>„Mehr Bildungsgerechtigkeit für ALLE Kinder durch tatsächliche Lernmittelfreiheit“ – mit dieser anhaltenden Forderung trat der Deutsche Kinderschutzbund (DKSB) Landesverband Schleswig-Holstein heute gemeinsam mit dem DKSB Bundesverband und der GEW SH vor d</w:t>
      </w:r>
      <w:r>
        <w:t>ie Landespressekonferenz in Kiel. „Es ist nicht länger hinnehmbar, dass viele Kinder und Jugendliche immer noch langfristig auf ihrem Bildungsweg benachteiligt werden, weil ihre Eltern sich die Ausgaben rund um den Schulbesuch schlichtweg nicht leisten kön</w:t>
      </w:r>
      <w:r>
        <w:t xml:space="preserve">nen“ kritisierte die DKSB SH Landesvorsitzende Irene Johns. Bereits 2013 hätten der DKSB SH und die GEW SH gemeinsam auf die belastende Kostensituation von Eltern schulpflichtiger Kinder in </w:t>
      </w:r>
      <w:proofErr w:type="spellStart"/>
      <w:r>
        <w:t>SchleswigHolstein</w:t>
      </w:r>
      <w:proofErr w:type="spellEnd"/>
      <w:r>
        <w:t xml:space="preserve"> hingewiesen. Eine vor drei Jahren vom Landtag in</w:t>
      </w:r>
      <w:r>
        <w:t xml:space="preserve"> Auftrag gegebene Studie</w:t>
      </w:r>
      <w:r>
        <w:rPr>
          <w:vertAlign w:val="superscript"/>
        </w:rPr>
        <w:t>1</w:t>
      </w:r>
      <w:r>
        <w:t xml:space="preserve"> habe längst bestätigt, dass die Kosten zu hoch seien, so Johns weiter. „Allein die Ausgaben für die zur Teilnahme am Schulunterricht notwendige Grundausstattung, die alle Eltern leisten müssen, liegen mit durchschnittlich 400 Euro</w:t>
      </w:r>
      <w:r>
        <w:t xml:space="preserve"> weit über den dafür vorgesehenen Leistungen des </w:t>
      </w:r>
      <w:proofErr w:type="spellStart"/>
      <w:r>
        <w:t>Bildungs-und</w:t>
      </w:r>
      <w:proofErr w:type="spellEnd"/>
      <w:r>
        <w:t xml:space="preserve"> Teilhabepakets (</w:t>
      </w:r>
      <w:proofErr w:type="spellStart"/>
      <w:r>
        <w:t>BuT</w:t>
      </w:r>
      <w:proofErr w:type="spellEnd"/>
      <w:r>
        <w:t xml:space="preserve">) von 100 Euro. Und rechnen wir die hier nicht einbezogenen, aber ebenso anfallenden Kosten für Sportschuhe, Taschenrechner, Schulausflüge oder Nachhilfeunterricht dazu, sind </w:t>
      </w:r>
      <w:r>
        <w:t xml:space="preserve">wir schnell beim Zehnfachen des </w:t>
      </w:r>
      <w:proofErr w:type="spellStart"/>
      <w:r>
        <w:t>BuT</w:t>
      </w:r>
      <w:proofErr w:type="spellEnd"/>
      <w:r>
        <w:t xml:space="preserve"> Basissatzes – ernüchternde Erkenntnisse, denen jetzt endlich Handeln auf allen Ebenen folgen muss“, mahnte Johns.  </w:t>
      </w:r>
      <w:r>
        <w:rPr>
          <w:b/>
        </w:rPr>
        <w:t xml:space="preserve"> </w:t>
      </w:r>
    </w:p>
    <w:p w:rsidR="009E6AB7" w:rsidRDefault="00392CCC">
      <w:pPr>
        <w:spacing w:line="259" w:lineRule="auto"/>
        <w:ind w:left="0" w:firstLine="0"/>
      </w:pPr>
      <w:r>
        <w:t xml:space="preserve"> </w:t>
      </w:r>
    </w:p>
    <w:p w:rsidR="009E6AB7" w:rsidRDefault="00392CCC">
      <w:pPr>
        <w:ind w:left="-5"/>
      </w:pPr>
      <w:r>
        <w:t>Die sogenannte Lernmittelfreiheit</w:t>
      </w:r>
      <w:r>
        <w:rPr>
          <w:vertAlign w:val="superscript"/>
        </w:rPr>
        <w:t>2</w:t>
      </w:r>
      <w:r>
        <w:t>, wie sie in Schleswig</w:t>
      </w:r>
      <w:r>
        <w:rPr>
          <w:rFonts w:ascii="Cambria Math" w:eastAsia="Cambria Math" w:hAnsi="Cambria Math" w:cs="Cambria Math"/>
        </w:rPr>
        <w:t>‐</w:t>
      </w:r>
      <w:r>
        <w:t>Holstein und sieben weiteren Bundesländern b</w:t>
      </w:r>
      <w:r>
        <w:t>esteht, reicht nach Ansicht des Kinderschutzbundes bei weitem nicht aus. Anlässlich des Weltkindertages am 20. September setzt sich der Verband daher jetzt auch bundesweit für die tatsächliche Lernmittelfreiheit ein.</w:t>
      </w:r>
      <w:r>
        <w:rPr>
          <w:i/>
          <w:color w:val="FF0000"/>
        </w:rPr>
        <w:t xml:space="preserve"> </w:t>
      </w:r>
      <w:r>
        <w:rPr>
          <w:i/>
        </w:rPr>
        <w:t>„</w:t>
      </w:r>
      <w:r>
        <w:t>Die Bundesregierung muss endlich dafür sorgen, dass Bildungs- und Teilhabeleistungen bei allen Kindern ankommen, die einen Anspruch darauf haben“, forderte DKSB-Präsident Heinz Hilgers und führte aus, dass aktuell mehr als 4,4 Millionen in Armut lebten, ab</w:t>
      </w:r>
      <w:r>
        <w:t xml:space="preserve">er nur ein Bruchteil von Ihnen das Bildungs- und Teilhabepaket bekomme. </w:t>
      </w:r>
    </w:p>
    <w:p w:rsidR="009E6AB7" w:rsidRDefault="00392CCC">
      <w:pPr>
        <w:spacing w:after="287"/>
        <w:ind w:left="-5"/>
      </w:pPr>
      <w:r>
        <w:t>„Das liegt vor allem an der unglaublichen Bürokratie. Zudem sind einzelne Leistungen viel zu niedrig und willkürlich festgesetzt, so wie der Schulbedarf von 100 Euro. Der wurde seit 2</w:t>
      </w:r>
      <w:r>
        <w:t>011 nicht mehr erhöht und die Studie aus Schleswig-Holstein zeigt ja, dass das viel zu niedrig ist“, so Hilgers weiter. „Dabei hat das Bundesverfassungsgericht mehrfach entschieden, dass alle Leistungen, auch der Schulbedarf, transparent und nachvollziehba</w:t>
      </w:r>
      <w:r>
        <w:t xml:space="preserve">r ermittelt werden und sich an den tatsächlichen Bedarfen von Kindern orientieren müssen“, so der Präsident des Bundesverbands. </w:t>
      </w:r>
    </w:p>
    <w:p w:rsidR="009E6AB7" w:rsidRDefault="00392CCC">
      <w:pPr>
        <w:spacing w:line="259" w:lineRule="auto"/>
        <w:ind w:left="0" w:firstLine="0"/>
      </w:pPr>
      <w:r>
        <w:rPr>
          <w:strike/>
          <w:sz w:val="24"/>
        </w:rPr>
        <w:t xml:space="preserve">                                           </w:t>
      </w:r>
      <w:r>
        <w:rPr>
          <w:sz w:val="24"/>
        </w:rPr>
        <w:t xml:space="preserve"> </w:t>
      </w:r>
    </w:p>
    <w:p w:rsidR="009E6AB7" w:rsidRDefault="00392CCC">
      <w:pPr>
        <w:numPr>
          <w:ilvl w:val="0"/>
          <w:numId w:val="1"/>
        </w:numPr>
        <w:spacing w:after="1" w:line="242" w:lineRule="auto"/>
      </w:pPr>
      <w:r>
        <w:rPr>
          <w:rFonts w:ascii="Calibri" w:eastAsia="Calibri" w:hAnsi="Calibri" w:cs="Calibri"/>
          <w:sz w:val="16"/>
        </w:rPr>
        <w:t>Vgl. Schleswig-Holsteinischer Landtag – Drucksache 18/4685 vom 27.09.2016: Insgesa</w:t>
      </w:r>
      <w:r>
        <w:rPr>
          <w:rFonts w:ascii="Calibri" w:eastAsia="Calibri" w:hAnsi="Calibri" w:cs="Calibri"/>
          <w:sz w:val="16"/>
        </w:rPr>
        <w:t xml:space="preserve">mt gaben Eltern im Schuljahr 2015/2016 im Durchschnitt für alle Lernmittel 998,32 Euro aus. Die Hälfte der Eltern gab dabei zwischen 502 Euro und 1275 Euro aus. Wenn nur die Kategorien herangezogen werden, die vom </w:t>
      </w:r>
      <w:proofErr w:type="spellStart"/>
      <w:r>
        <w:rPr>
          <w:rFonts w:ascii="Calibri" w:eastAsia="Calibri" w:hAnsi="Calibri" w:cs="Calibri"/>
          <w:sz w:val="16"/>
        </w:rPr>
        <w:t>BuT</w:t>
      </w:r>
      <w:proofErr w:type="spellEnd"/>
      <w:r>
        <w:rPr>
          <w:rFonts w:ascii="Calibri" w:eastAsia="Calibri" w:hAnsi="Calibri" w:cs="Calibri"/>
          <w:sz w:val="16"/>
        </w:rPr>
        <w:t xml:space="preserve"> abgedeckt werden, lagen die tatsächlic</w:t>
      </w:r>
      <w:r>
        <w:rPr>
          <w:rFonts w:ascii="Calibri" w:eastAsia="Calibri" w:hAnsi="Calibri" w:cs="Calibri"/>
          <w:sz w:val="16"/>
        </w:rPr>
        <w:t xml:space="preserve">hen Kosten bei 413,99 Euro. Familien in höheren Einkommensgruppen gaben bis zu dreimal so viel für Bildung aus wie Eltern aus unteren Einkommensgruppen. </w:t>
      </w:r>
    </w:p>
    <w:p w:rsidR="009E6AB7" w:rsidRDefault="00392CCC">
      <w:pPr>
        <w:numPr>
          <w:ilvl w:val="0"/>
          <w:numId w:val="1"/>
        </w:numPr>
        <w:spacing w:after="1" w:line="242" w:lineRule="auto"/>
      </w:pPr>
      <w:r>
        <w:rPr>
          <w:rFonts w:ascii="Calibri" w:eastAsia="Calibri" w:hAnsi="Calibri" w:cs="Calibri"/>
          <w:sz w:val="16"/>
        </w:rPr>
        <w:t>Laut § 13 des Schleswig‐Holsteinischen Schulgesetzes (SchulG) vom 24.Januar 2007 erhalten Schülerinnen</w:t>
      </w:r>
      <w:r>
        <w:rPr>
          <w:rFonts w:ascii="Calibri" w:eastAsia="Calibri" w:hAnsi="Calibri" w:cs="Calibri"/>
          <w:sz w:val="16"/>
        </w:rPr>
        <w:t xml:space="preserve"> und Schülern unentgeltlich (1) Schulbücher, (2) Gegenstände, die ausschließlich im Unterricht eingesetzt werden und in der Schule verbleiben und (3) zur Unfallverhütung vorgesehene Schutzkleidung. Nicht zur Verfügung gestellt werden müssen Bücher und Druc</w:t>
      </w:r>
      <w:r>
        <w:rPr>
          <w:rFonts w:ascii="Calibri" w:eastAsia="Calibri" w:hAnsi="Calibri" w:cs="Calibri"/>
          <w:sz w:val="16"/>
        </w:rPr>
        <w:t>kschriften, die zwar im Unterricht eingesetzt werden, daneben aber erhebliche Bedeutung für den persönlichen Gebrauch haben. Zudem können Kostenbeiträge verlangt werden für Sachen,  die im Unterricht verarbeitet werden und danach von den Schülern und Schül</w:t>
      </w:r>
      <w:r>
        <w:rPr>
          <w:rFonts w:ascii="Calibri" w:eastAsia="Calibri" w:hAnsi="Calibri" w:cs="Calibri"/>
          <w:sz w:val="16"/>
        </w:rPr>
        <w:t xml:space="preserve">erinnen verbraucht werden oder bei ihnen verbleiben. </w:t>
      </w:r>
    </w:p>
    <w:p w:rsidR="009E6AB7" w:rsidRDefault="00392CCC">
      <w:pPr>
        <w:spacing w:after="516" w:line="242" w:lineRule="auto"/>
        <w:ind w:left="-5"/>
      </w:pPr>
      <w:r>
        <w:rPr>
          <w:rFonts w:ascii="Calibri" w:eastAsia="Calibri" w:hAnsi="Calibri" w:cs="Calibri"/>
          <w:sz w:val="16"/>
        </w:rPr>
        <w:t>Anmerkung des DKSB: Das bedeutet z.B. Kopien, Schulhefte, Taschenrechner, Tuschkasten, Sportschuhe, Duden, Atlas und Lektüre sowie weitere Gebrauchsgegenstände und digitale Hilfsmittel müssen i.d.R. auf</w:t>
      </w:r>
      <w:r>
        <w:rPr>
          <w:rFonts w:ascii="Calibri" w:eastAsia="Calibri" w:hAnsi="Calibri" w:cs="Calibri"/>
          <w:sz w:val="16"/>
        </w:rPr>
        <w:t xml:space="preserve"> eigene Kosten von den Schülern und Schülerinnen angeschafft werden. </w:t>
      </w:r>
    </w:p>
    <w:p w:rsidR="009E6AB7" w:rsidRDefault="00392CCC">
      <w:pPr>
        <w:spacing w:line="259" w:lineRule="auto"/>
        <w:ind w:left="0" w:firstLine="0"/>
      </w:pPr>
      <w:r>
        <w:rPr>
          <w:sz w:val="24"/>
        </w:rPr>
        <w:t xml:space="preserve"> </w:t>
      </w:r>
    </w:p>
    <w:p w:rsidR="009E6AB7" w:rsidRDefault="00392CCC">
      <w:pPr>
        <w:spacing w:after="7"/>
        <w:ind w:left="23" w:right="2"/>
        <w:jc w:val="center"/>
      </w:pPr>
      <w:r>
        <w:rPr>
          <w:sz w:val="18"/>
        </w:rPr>
        <w:t xml:space="preserve">Ansprechpartner für Pressearbeit des Kinderschutzbundes Schleswig-Holstein: </w:t>
      </w:r>
    </w:p>
    <w:p w:rsidR="009E6AB7" w:rsidRDefault="00392CCC">
      <w:pPr>
        <w:spacing w:after="7"/>
        <w:ind w:left="23"/>
        <w:jc w:val="center"/>
      </w:pPr>
      <w:r>
        <w:rPr>
          <w:sz w:val="18"/>
        </w:rPr>
        <w:t xml:space="preserve">Anouschka Breuer </w:t>
      </w:r>
    </w:p>
    <w:p w:rsidR="009E6AB7" w:rsidRDefault="00392CCC">
      <w:pPr>
        <w:spacing w:after="7"/>
        <w:ind w:left="2944" w:right="2875"/>
        <w:jc w:val="center"/>
      </w:pPr>
      <w:r>
        <w:rPr>
          <w:sz w:val="18"/>
        </w:rPr>
        <w:t xml:space="preserve">Tel. 0179-5975062 breuer@jokerpictures.de </w:t>
      </w:r>
    </w:p>
    <w:p w:rsidR="009E6AB7" w:rsidRDefault="00392CCC">
      <w:pPr>
        <w:spacing w:after="377" w:line="259" w:lineRule="auto"/>
        <w:ind w:left="0" w:firstLine="0"/>
      </w:pPr>
      <w:r>
        <w:rPr>
          <w:sz w:val="24"/>
        </w:rPr>
        <w:t xml:space="preserve"> </w:t>
      </w:r>
    </w:p>
    <w:p w:rsidR="009E6AB7" w:rsidRDefault="00392CCC">
      <w:pPr>
        <w:spacing w:after="29"/>
        <w:ind w:left="-5"/>
      </w:pPr>
      <w:r>
        <w:lastRenderedPageBreak/>
        <w:t>Ein starker Kooperationspartner des DKSB SH im Kampf für mehr Bildungsgerechtigkeit im nördlichsten Bundesland ist seit mehr als fünf Jahren die GEW SH. Astrid Henke, Landesvorsitzende der Bildungsgewerkschaft GEW machte deutlich: „Eine echte Lernmittelfre</w:t>
      </w:r>
      <w:r>
        <w:t>iheit muss endlich auf den Weg gebracht werden. Arbeitsheft, Lektüre, Taschenrechner oder Tuschkasten sind notwendige Lernmittel um erfolgreich in der Schule mitzuarbeiten. Es muss Schluss damit sein, Kinder und Jugendliche zu beschämen, die das nötige Gel</w:t>
      </w:r>
      <w:r>
        <w:t xml:space="preserve">d nicht oder erst am nächsten 1. haben. Es muss Schluss damit sein, dass Lehrkräfte mit dem Abkassieren von Kopier- oder </w:t>
      </w:r>
    </w:p>
    <w:p w:rsidR="009E6AB7" w:rsidRDefault="00392CCC">
      <w:pPr>
        <w:spacing w:after="268"/>
        <w:ind w:left="-5"/>
      </w:pPr>
      <w:r>
        <w:t xml:space="preserve">Zeichengeld beschäftigt sind statt mit den Unterrichtsinhalten.“ </w:t>
      </w:r>
    </w:p>
    <w:p w:rsidR="009E6AB7" w:rsidRDefault="00392CCC">
      <w:pPr>
        <w:ind w:left="-5"/>
      </w:pPr>
      <w:r>
        <w:t>Nach Ansicht von DKSB und GEW ist die aktuelle Ausgestaltung von Ler</w:t>
      </w:r>
      <w:r>
        <w:t>nmittelfreiheit und Bildungs- und Teilhabepaket kein geeignetes Instrument, um wirkliche Bildungsgerechtigkeit zu erreichen. „Es sind grundlegende Maßnahmen und eine Sensibilisierung der Beteiligten notwendig, um allen Kindern gute Bildungschancen zu biete</w:t>
      </w:r>
      <w:r>
        <w:t xml:space="preserve">n“, betont die Landesvorsitzende Irene Johns. </w:t>
      </w:r>
    </w:p>
    <w:p w:rsidR="009E6AB7" w:rsidRDefault="00392CCC">
      <w:pPr>
        <w:ind w:left="-5"/>
      </w:pPr>
      <w:r>
        <w:t xml:space="preserve">Bis zur angestrebten Umsetzung der bundesweiten DKSB Forderung der Abschaffung des Bildungs- und Teilhabepaketes und Einführung einer Kindergrundsicherung, werde die Landesregierung SH daher aufgefordert: </w:t>
      </w:r>
    </w:p>
    <w:p w:rsidR="009E6AB7" w:rsidRDefault="00392CCC">
      <w:pPr>
        <w:spacing w:line="259" w:lineRule="auto"/>
        <w:ind w:left="0" w:firstLine="0"/>
      </w:pPr>
      <w:r>
        <w:t xml:space="preserve"> </w:t>
      </w:r>
    </w:p>
    <w:p w:rsidR="009E6AB7" w:rsidRDefault="00392CCC">
      <w:pPr>
        <w:numPr>
          <w:ilvl w:val="0"/>
          <w:numId w:val="2"/>
        </w:numPr>
        <w:ind w:hanging="348"/>
      </w:pPr>
      <w:r>
        <w:t>e</w:t>
      </w:r>
      <w:r>
        <w:t xml:space="preserve">inen umfassenden Maßnahmenplan zur Senkung der Schulkosten für Eltern vorzulegen und so zu verabschieden, dass die darin beschlossenen Maßnahmen ab Unterrichtsbeginn des Schuljahres 2019/2020 umgesetzt werden können. </w:t>
      </w:r>
    </w:p>
    <w:p w:rsidR="009E6AB7" w:rsidRDefault="00392CCC">
      <w:pPr>
        <w:numPr>
          <w:ilvl w:val="0"/>
          <w:numId w:val="2"/>
        </w:numPr>
        <w:ind w:hanging="348"/>
      </w:pPr>
      <w:r>
        <w:t>tatsächliche Lernmittelfreiheit zu sch</w:t>
      </w:r>
      <w:r>
        <w:t xml:space="preserve">affen. Es müssen ALLE Materialien, die für den Schulalltag notwendig sind kostenfrei zur Verfügung stehen. Lernmittelfreiheit darf keine Mogelpackung bleiben. Es muss eine Anpassung des Schulgesetzes erfolgen. </w:t>
      </w:r>
    </w:p>
    <w:p w:rsidR="009E6AB7" w:rsidRDefault="00392CCC">
      <w:pPr>
        <w:numPr>
          <w:ilvl w:val="0"/>
          <w:numId w:val="2"/>
        </w:numPr>
        <w:ind w:hanging="348"/>
      </w:pPr>
      <w:r>
        <w:t>eine erneute Erhebung der Schulkosten entspre</w:t>
      </w:r>
      <w:r>
        <w:t xml:space="preserve">chend der Studie des IPN zur Evaluation des Erfolgs des Maßnahmenplans künftig alle fünf Jahre durchzuführen, beginnend mit dem Schuljahr 2020/2021. </w:t>
      </w:r>
    </w:p>
    <w:p w:rsidR="009E6AB7" w:rsidRDefault="00392CCC">
      <w:pPr>
        <w:numPr>
          <w:ilvl w:val="0"/>
          <w:numId w:val="2"/>
        </w:numPr>
        <w:spacing w:after="268"/>
        <w:ind w:hanging="348"/>
      </w:pPr>
      <w:r>
        <w:t xml:space="preserve">Schulen für die hohen Bildungskosten von Eltern zu sensibilisieren.  </w:t>
      </w:r>
    </w:p>
    <w:p w:rsidR="009E6AB7" w:rsidRDefault="00392CCC">
      <w:pPr>
        <w:ind w:left="-5"/>
      </w:pPr>
      <w:r>
        <w:t xml:space="preserve">Unterstützt wird das Anliegen durch </w:t>
      </w:r>
      <w:r>
        <w:t>die Landesschülervertreter der Gymnasien und Gemeinschaftsschulen sowie die Arbeitsgemeinschaft der Landeselternbeiräte in Schleswig-Holstein. „Wir erachten es als wichtig, dass Konzepte entwickelt werden, in denen alle finanziellen Situationen der Erziehu</w:t>
      </w:r>
      <w:r>
        <w:t>ngsberechtigten berücksichtigt werden, wenn es darum geht, welche Kosten innerhalb eines Schuljahres anfallen. Soziale Unterschiede dürfen keinen Einfluss auf den Bildungsweg der Kinder haben“, bekräftigte Leon, Mitglied der Landesschülervertretung der Gem</w:t>
      </w:r>
      <w:r>
        <w:t>einschaftsschulen SH.</w:t>
      </w:r>
      <w:r>
        <w:rPr>
          <w:color w:val="FF0000"/>
        </w:rPr>
        <w:t xml:space="preserve"> </w:t>
      </w:r>
      <w:r>
        <w:t xml:space="preserve">Und Christin von der LSV Gymnasien SH fügte hinzu: „Tag täglich erleben wir als Schülerinnen und Schüler in Schleswig-Holstein, was an Kosten für Schule anfallen. Das heißt, dass wir im Dialog zum Thema Schulkosten unbedingt angehört </w:t>
      </w:r>
      <w:r>
        <w:t>werden müssen, da wir konkrete Beispiele und somit Verbesserungsvorschläge nennen können. Zum Beispiel müssen oftmals in den Kernfächern sogenannte Arbeitshefte angeschafft werden. Das Problem jedoch ist, dass diese mindestens zehn Euro kosten und in den m</w:t>
      </w:r>
      <w:r>
        <w:t xml:space="preserve">eisten Fällen kaum beziehungsweise gar nicht genutzt werden“, so die 16jährige. </w:t>
      </w:r>
    </w:p>
    <w:p w:rsidR="009E6AB7" w:rsidRDefault="00392CCC">
      <w:pPr>
        <w:ind w:left="-5"/>
      </w:pPr>
      <w:r>
        <w:t>„Eltern stehen mit langen Listen, die ihnen von den Schulen ausgehändigt worden sind, oft ratlos vor der zahlreichen Auswahl an Schreibutensilien“, bestätigt auch der Sprecher</w:t>
      </w:r>
      <w:r>
        <w:t xml:space="preserve"> der AG Landeselternbeiräte SH Thomas Wulff.</w:t>
      </w:r>
      <w:r>
        <w:rPr>
          <w:color w:val="FF0000"/>
        </w:rPr>
        <w:t xml:space="preserve"> </w:t>
      </w:r>
      <w:r>
        <w:t>„Damit aber noch nicht genug: Teure Fachbücher und Übungshefte, Klassenfahrten und Exkursionen, Taschenrechner, sowie die durch Wachstum bedingte ständig neu anzuschaffende Sportbekleidung für Hallen- und Außens</w:t>
      </w:r>
      <w:r>
        <w:t xml:space="preserve">port -  So etwas kann und darf nicht zu finanziellen Lasten der Eltern gehen“, kritisiert Wulff. </w:t>
      </w:r>
    </w:p>
    <w:p w:rsidR="009E6AB7" w:rsidRDefault="00392CCC">
      <w:pPr>
        <w:spacing w:line="259" w:lineRule="auto"/>
        <w:ind w:left="0" w:firstLine="0"/>
      </w:pPr>
      <w:r>
        <w:t xml:space="preserve"> </w:t>
      </w:r>
    </w:p>
    <w:p w:rsidR="009E6AB7" w:rsidRDefault="00392CCC">
      <w:pPr>
        <w:spacing w:after="148"/>
        <w:ind w:left="-5"/>
      </w:pPr>
      <w:r>
        <w:t>„Die Dringlichkeit der Lage ist längst klar – Der Änderungsbedarf ist deutlich formuliert und bereits seit 2017 liegen dem Bildungsausschuss entsprechende E</w:t>
      </w:r>
      <w:r>
        <w:t xml:space="preserve">mpfehlungen vor. Es ist jetzt also an der Landesregierung, diese Ergebnisse und Empfehlungen auch endlich umzusetzen“, betonte die Landesvorsitzende Johns. </w:t>
      </w:r>
    </w:p>
    <w:p w:rsidR="009E6AB7" w:rsidRDefault="00392CCC">
      <w:pPr>
        <w:spacing w:line="259" w:lineRule="auto"/>
        <w:ind w:left="0" w:firstLine="0"/>
      </w:pPr>
      <w:r>
        <w:rPr>
          <w:sz w:val="24"/>
        </w:rPr>
        <w:t xml:space="preserve"> </w:t>
      </w:r>
    </w:p>
    <w:p w:rsidR="009E6AB7" w:rsidRDefault="00392CCC">
      <w:pPr>
        <w:spacing w:after="7"/>
        <w:ind w:left="23" w:right="2"/>
        <w:jc w:val="center"/>
      </w:pPr>
      <w:r>
        <w:rPr>
          <w:sz w:val="18"/>
        </w:rPr>
        <w:t xml:space="preserve">Ansprechpartner für Pressearbeit des Kinderschutzbundes Schleswig-Holstein: </w:t>
      </w:r>
    </w:p>
    <w:p w:rsidR="009E6AB7" w:rsidRDefault="00392CCC">
      <w:pPr>
        <w:spacing w:after="7"/>
        <w:ind w:left="23"/>
        <w:jc w:val="center"/>
      </w:pPr>
      <w:r>
        <w:rPr>
          <w:sz w:val="18"/>
        </w:rPr>
        <w:t xml:space="preserve">Anouschka Breuer </w:t>
      </w:r>
    </w:p>
    <w:p w:rsidR="009E6AB7" w:rsidRDefault="00392CCC">
      <w:pPr>
        <w:spacing w:after="7"/>
        <w:ind w:left="2944" w:right="2875"/>
        <w:jc w:val="center"/>
      </w:pPr>
      <w:r>
        <w:rPr>
          <w:sz w:val="18"/>
        </w:rPr>
        <w:t>Te</w:t>
      </w:r>
      <w:r>
        <w:rPr>
          <w:sz w:val="18"/>
        </w:rPr>
        <w:t xml:space="preserve">l. 0179-5975062 breuer@jokerpictures.de </w:t>
      </w:r>
    </w:p>
    <w:sectPr w:rsidR="009E6AB7" w:rsidSect="00392CCC">
      <w:pgSz w:w="11904" w:h="16836"/>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904C7"/>
    <w:multiLevelType w:val="hybridMultilevel"/>
    <w:tmpl w:val="FD7E637A"/>
    <w:lvl w:ilvl="0" w:tplc="982C430A">
      <w:start w:val="1"/>
      <w:numFmt w:val="decimal"/>
      <w:lvlText w:val="%1"/>
      <w:lvlJc w:val="left"/>
      <w:pPr>
        <w:ind w:left="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1" w:tplc="210657E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9F74B6A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C72A429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27BCAED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ED70890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E3421FB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1770A7B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C082BA7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abstractNum w:abstractNumId="1" w15:restartNumberingAfterBreak="0">
    <w:nsid w:val="76E6216B"/>
    <w:multiLevelType w:val="hybridMultilevel"/>
    <w:tmpl w:val="6A5824AA"/>
    <w:lvl w:ilvl="0" w:tplc="F8CAF1A4">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72647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26C1F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046B0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927FE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3ABAA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A20F4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34D00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003EA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B7"/>
    <w:rsid w:val="00392CCC"/>
    <w:rsid w:val="009E6A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AF47"/>
  <w15:docId w15:val="{E48D4A39-47D2-4D3B-BF8E-C9DFF3A6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9" w:lineRule="auto"/>
      <w:ind w:left="10"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1176</Words>
  <Characters>7412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Gesa Gaedeke</dc:creator>
  <cp:keywords/>
  <cp:lastModifiedBy>Anna Weigand</cp:lastModifiedBy>
  <cp:revision>2</cp:revision>
  <dcterms:created xsi:type="dcterms:W3CDTF">2018-09-13T10:56:00Z</dcterms:created>
  <dcterms:modified xsi:type="dcterms:W3CDTF">2018-09-13T10:56:00Z</dcterms:modified>
</cp:coreProperties>
</file>