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D023" w14:textId="40DAF930" w:rsidR="004D135B" w:rsidRDefault="004D135B">
      <w:pPr>
        <w:jc w:val="both"/>
        <w:rPr>
          <w:rFonts w:cs="Calibri"/>
          <w:sz w:val="24"/>
          <w:szCs w:val="24"/>
        </w:rPr>
      </w:pPr>
    </w:p>
    <w:p w14:paraId="309EC6E6" w14:textId="7F37B231" w:rsidR="00843089" w:rsidRDefault="00645E6C">
      <w:pPr>
        <w:jc w:val="both"/>
        <w:rPr>
          <w:rFonts w:cs="Calibri"/>
          <w:sz w:val="24"/>
          <w:szCs w:val="24"/>
          <w:lang w:val="it-IT"/>
        </w:rPr>
      </w:pPr>
      <w:r w:rsidRPr="008D2AF1">
        <w:rPr>
          <w:rFonts w:cs="Calibri"/>
          <w:sz w:val="24"/>
          <w:szCs w:val="24"/>
          <w:lang w:val="it-IT"/>
        </w:rPr>
        <w:t>An</w:t>
      </w:r>
    </w:p>
    <w:p w14:paraId="16465926" w14:textId="249160A5" w:rsidR="008D2AF1" w:rsidRPr="008D2AF1" w:rsidRDefault="008D2AF1">
      <w:pPr>
        <w:jc w:val="both"/>
      </w:pPr>
      <w:r w:rsidRPr="008D2AF1">
        <w:rPr>
          <w:rFonts w:cs="Calibri"/>
          <w:sz w:val="24"/>
          <w:szCs w:val="24"/>
        </w:rPr>
        <w:t>Die Vertreter*innen d</w:t>
      </w:r>
      <w:r>
        <w:rPr>
          <w:rFonts w:cs="Calibri"/>
          <w:sz w:val="24"/>
          <w:szCs w:val="24"/>
        </w:rPr>
        <w:t>er Presse</w:t>
      </w:r>
    </w:p>
    <w:p w14:paraId="55F9413E" w14:textId="629AF1F2" w:rsidR="005B621A" w:rsidRPr="008D2AF1" w:rsidRDefault="00337E8E" w:rsidP="004E5598">
      <w:pPr>
        <w:jc w:val="right"/>
        <w:rPr>
          <w:rFonts w:cs="Calibri"/>
          <w:bCs/>
          <w:sz w:val="24"/>
          <w:szCs w:val="24"/>
          <w:lang w:val="it-IT"/>
        </w:rPr>
      </w:pPr>
      <w:r w:rsidRPr="008D2AF1">
        <w:rPr>
          <w:rFonts w:cs="Calibri"/>
          <w:bCs/>
          <w:sz w:val="24"/>
          <w:szCs w:val="24"/>
        </w:rPr>
        <w:t xml:space="preserve">Krummesse, </w:t>
      </w:r>
      <w:r w:rsidR="008D2AF1" w:rsidRPr="008D2AF1">
        <w:rPr>
          <w:rFonts w:cs="Calibri"/>
          <w:bCs/>
          <w:sz w:val="24"/>
          <w:szCs w:val="24"/>
        </w:rPr>
        <w:t>2</w:t>
      </w:r>
      <w:r w:rsidR="00952A9C">
        <w:rPr>
          <w:rFonts w:cs="Calibri"/>
          <w:bCs/>
          <w:sz w:val="24"/>
          <w:szCs w:val="24"/>
        </w:rPr>
        <w:t>5</w:t>
      </w:r>
      <w:r w:rsidRPr="008D2AF1">
        <w:rPr>
          <w:rFonts w:cs="Calibri"/>
          <w:bCs/>
          <w:sz w:val="24"/>
          <w:szCs w:val="24"/>
        </w:rPr>
        <w:t xml:space="preserve">. </w:t>
      </w:r>
      <w:proofErr w:type="spellStart"/>
      <w:r w:rsidRPr="008D2AF1">
        <w:rPr>
          <w:rFonts w:cs="Calibri"/>
          <w:bCs/>
          <w:sz w:val="24"/>
          <w:szCs w:val="24"/>
          <w:lang w:val="it-IT"/>
        </w:rPr>
        <w:t>März</w:t>
      </w:r>
      <w:proofErr w:type="spellEnd"/>
      <w:r w:rsidRPr="008D2AF1">
        <w:rPr>
          <w:rFonts w:cs="Calibri"/>
          <w:bCs/>
          <w:sz w:val="24"/>
          <w:szCs w:val="24"/>
          <w:lang w:val="it-IT"/>
        </w:rPr>
        <w:t xml:space="preserve"> 2020</w:t>
      </w:r>
    </w:p>
    <w:p w14:paraId="3CDF1008" w14:textId="4249BA28" w:rsidR="005B621A" w:rsidRPr="00337E8E" w:rsidRDefault="008D2AF1" w:rsidP="005B621A">
      <w:pPr>
        <w:jc w:val="center"/>
        <w:rPr>
          <w:rFonts w:cs="Calibri"/>
          <w:b/>
          <w:sz w:val="28"/>
          <w:szCs w:val="28"/>
          <w:lang w:val="it-IT"/>
        </w:rPr>
      </w:pPr>
      <w:proofErr w:type="gramStart"/>
      <w:r>
        <w:rPr>
          <w:rFonts w:cs="Calibri"/>
          <w:b/>
          <w:sz w:val="28"/>
          <w:szCs w:val="28"/>
          <w:lang w:val="it-IT"/>
        </w:rPr>
        <w:t>P R</w:t>
      </w:r>
      <w:proofErr w:type="gramEnd"/>
      <w:r>
        <w:rPr>
          <w:rFonts w:cs="Calibri"/>
          <w:b/>
          <w:sz w:val="28"/>
          <w:szCs w:val="28"/>
          <w:lang w:val="it-IT"/>
        </w:rPr>
        <w:t xml:space="preserve"> E S </w:t>
      </w:r>
      <w:proofErr w:type="spellStart"/>
      <w:r>
        <w:rPr>
          <w:rFonts w:cs="Calibri"/>
          <w:b/>
          <w:sz w:val="28"/>
          <w:szCs w:val="28"/>
          <w:lang w:val="it-IT"/>
        </w:rPr>
        <w:t>S</w:t>
      </w:r>
      <w:proofErr w:type="spellEnd"/>
      <w:r>
        <w:rPr>
          <w:rFonts w:cs="Calibri"/>
          <w:b/>
          <w:sz w:val="28"/>
          <w:szCs w:val="28"/>
          <w:lang w:val="it-IT"/>
        </w:rPr>
        <w:t xml:space="preserve"> E M I T </w:t>
      </w:r>
      <w:proofErr w:type="spellStart"/>
      <w:r>
        <w:rPr>
          <w:rFonts w:cs="Calibri"/>
          <w:b/>
          <w:sz w:val="28"/>
          <w:szCs w:val="28"/>
          <w:lang w:val="it-IT"/>
        </w:rPr>
        <w:t>T</w:t>
      </w:r>
      <w:proofErr w:type="spellEnd"/>
      <w:r>
        <w:rPr>
          <w:rFonts w:cs="Calibri"/>
          <w:b/>
          <w:sz w:val="28"/>
          <w:szCs w:val="28"/>
          <w:lang w:val="it-IT"/>
        </w:rPr>
        <w:t xml:space="preserve"> E I L U N G</w:t>
      </w:r>
    </w:p>
    <w:p w14:paraId="47032480" w14:textId="47FCA74F" w:rsidR="005B621A" w:rsidRDefault="005B621A" w:rsidP="005B621A">
      <w:pPr>
        <w:jc w:val="center"/>
        <w:rPr>
          <w:rFonts w:cs="Calibri"/>
          <w:b/>
          <w:sz w:val="24"/>
          <w:szCs w:val="24"/>
          <w:lang w:val="it-IT"/>
        </w:rPr>
      </w:pPr>
    </w:p>
    <w:p w14:paraId="2A09EFDA" w14:textId="77777777" w:rsidR="009D52F5" w:rsidRPr="009D52F5" w:rsidRDefault="009D52F5" w:rsidP="009D52F5">
      <w:pPr>
        <w:jc w:val="center"/>
        <w:rPr>
          <w:rFonts w:cs="Calibri"/>
          <w:b/>
          <w:sz w:val="24"/>
          <w:szCs w:val="24"/>
        </w:rPr>
      </w:pPr>
      <w:r w:rsidRPr="009D52F5">
        <w:rPr>
          <w:rFonts w:cs="Calibri"/>
          <w:b/>
          <w:sz w:val="24"/>
          <w:szCs w:val="24"/>
        </w:rPr>
        <w:t>Keine Abschlussprüfungen in diesem Jahr?</w:t>
      </w:r>
    </w:p>
    <w:p w14:paraId="5A434FDE" w14:textId="77777777" w:rsidR="009D52F5" w:rsidRPr="009D52F5" w:rsidRDefault="009D52F5" w:rsidP="009D52F5">
      <w:pPr>
        <w:jc w:val="both"/>
        <w:rPr>
          <w:rFonts w:cs="Calibri"/>
          <w:b/>
          <w:sz w:val="24"/>
          <w:szCs w:val="24"/>
        </w:rPr>
      </w:pPr>
    </w:p>
    <w:p w14:paraId="635BD109" w14:textId="77777777" w:rsidR="009D52F5" w:rsidRPr="009D52F5" w:rsidRDefault="009D52F5" w:rsidP="009D52F5">
      <w:pPr>
        <w:jc w:val="both"/>
        <w:rPr>
          <w:rFonts w:cs="Calibri"/>
          <w:bCs/>
          <w:sz w:val="24"/>
          <w:szCs w:val="24"/>
        </w:rPr>
      </w:pPr>
      <w:r w:rsidRPr="009D52F5">
        <w:rPr>
          <w:rFonts w:cs="Calibri"/>
          <w:bCs/>
          <w:sz w:val="24"/>
          <w:szCs w:val="24"/>
        </w:rPr>
        <w:t>Die aktuelle Situation unter Covid-19 erfordert drastische Maßnahmen, von denen auch die bevorstehenden Abschlussprüfungen 2020 nicht verschont bleiben. Der gestern veröffentlichten Stellungahme der Bildungsministerin Karin Prien stehen wir als Landesschüler*</w:t>
      </w:r>
      <w:proofErr w:type="spellStart"/>
      <w:r w:rsidRPr="009D52F5">
        <w:rPr>
          <w:rFonts w:cs="Calibri"/>
          <w:bCs/>
          <w:sz w:val="24"/>
          <w:szCs w:val="24"/>
        </w:rPr>
        <w:t>innenvertretungen</w:t>
      </w:r>
      <w:proofErr w:type="spellEnd"/>
      <w:r w:rsidRPr="009D52F5">
        <w:rPr>
          <w:rFonts w:cs="Calibri"/>
          <w:bCs/>
          <w:sz w:val="24"/>
          <w:szCs w:val="24"/>
        </w:rPr>
        <w:t xml:space="preserve"> grundlegend positiv gegenüber.</w:t>
      </w:r>
    </w:p>
    <w:p w14:paraId="546F3ADB" w14:textId="77777777" w:rsidR="009D52F5" w:rsidRPr="009D52F5" w:rsidRDefault="009D52F5" w:rsidP="009D52F5">
      <w:pPr>
        <w:jc w:val="both"/>
        <w:rPr>
          <w:rFonts w:cs="Calibri"/>
          <w:bCs/>
          <w:sz w:val="24"/>
          <w:szCs w:val="24"/>
        </w:rPr>
      </w:pPr>
    </w:p>
    <w:p w14:paraId="4A31D5AD" w14:textId="77777777" w:rsidR="009D52F5" w:rsidRPr="009D52F5" w:rsidRDefault="009D52F5" w:rsidP="009D52F5">
      <w:pPr>
        <w:jc w:val="both"/>
        <w:rPr>
          <w:rFonts w:cs="Calibri"/>
          <w:bCs/>
          <w:sz w:val="24"/>
          <w:szCs w:val="24"/>
        </w:rPr>
      </w:pPr>
      <w:r w:rsidRPr="009D52F5">
        <w:rPr>
          <w:rFonts w:cs="Calibri"/>
          <w:bCs/>
          <w:sz w:val="24"/>
          <w:szCs w:val="24"/>
        </w:rPr>
        <w:t>Der Ersatz der Abschlussprüfungen durch einen Durchschnittsabschluss scheint für uns bei gesundheitlicher Verhinderung des Regelabiturs die fairste Regelung zu sein. Dennoch fordern wir, dass für Schüler*innen die Möglichkeit besteht, eine oder mehrere freiwillige mündliche Prüfungen zur Verbesserung des eigenen Notenschnittes abzulegen. Wenn dies nicht umsetzbar sein sollte, ist es fair, für die Prüfungsfächer eine Durchschnittsnote aus den Klausuren der vergangenen Semester in dem jeweiligen Fach als Prüfungsäquivalent angerechnet zu bekommen.</w:t>
      </w:r>
    </w:p>
    <w:p w14:paraId="74DF19D2" w14:textId="77777777" w:rsidR="009D52F5" w:rsidRPr="009D52F5" w:rsidRDefault="009D52F5" w:rsidP="009D52F5">
      <w:pPr>
        <w:jc w:val="both"/>
        <w:rPr>
          <w:rFonts w:cs="Calibri"/>
          <w:bCs/>
          <w:sz w:val="24"/>
          <w:szCs w:val="24"/>
        </w:rPr>
      </w:pPr>
    </w:p>
    <w:p w14:paraId="2DEE9489" w14:textId="77777777" w:rsidR="009D52F5" w:rsidRPr="009D52F5" w:rsidRDefault="009D52F5" w:rsidP="009D52F5">
      <w:pPr>
        <w:jc w:val="both"/>
        <w:rPr>
          <w:rFonts w:cs="Calibri"/>
          <w:bCs/>
          <w:sz w:val="24"/>
          <w:szCs w:val="24"/>
        </w:rPr>
      </w:pPr>
      <w:r w:rsidRPr="009D52F5">
        <w:rPr>
          <w:rFonts w:cs="Calibri"/>
          <w:bCs/>
          <w:sz w:val="24"/>
          <w:szCs w:val="24"/>
        </w:rPr>
        <w:t>Des Weiteren muss die Vergleichbarkeit der Bundesländer gewährleistet werden, sodass es insbesondere bei den Auswahlverfahren der Ausbildungsstätten, Universitäten oder Hochschulen nicht zu Ungleichheiten aufgrund verschiedener Durchführungsarten der Prüfungen kommt.</w:t>
      </w:r>
    </w:p>
    <w:p w14:paraId="34C5205D" w14:textId="77777777" w:rsidR="009D52F5" w:rsidRPr="009D52F5" w:rsidRDefault="009D52F5" w:rsidP="009D52F5">
      <w:pPr>
        <w:jc w:val="both"/>
        <w:rPr>
          <w:rFonts w:cs="Calibri"/>
          <w:bCs/>
          <w:sz w:val="24"/>
          <w:szCs w:val="24"/>
        </w:rPr>
      </w:pPr>
    </w:p>
    <w:p w14:paraId="09776C66" w14:textId="77777777" w:rsidR="009D52F5" w:rsidRPr="009D52F5" w:rsidRDefault="009D52F5" w:rsidP="009D52F5">
      <w:pPr>
        <w:jc w:val="both"/>
        <w:rPr>
          <w:rFonts w:cs="Calibri"/>
          <w:bCs/>
          <w:sz w:val="24"/>
          <w:szCs w:val="24"/>
        </w:rPr>
      </w:pPr>
      <w:r w:rsidRPr="009D52F5">
        <w:rPr>
          <w:rFonts w:cs="Calibri"/>
          <w:bCs/>
          <w:sz w:val="24"/>
          <w:szCs w:val="24"/>
        </w:rPr>
        <w:t>Zusätzlich darf keine Abminderung des Abschlusses im Vergleich zu vorherigen oder folgenden Abschlussjahrgängen stattfinden. Ebenso darf diese bei einer Bewerbung im Ausland kein entscheidendes Kriterium sein. Um dies zu gewährleisten, muss eine Abstimmung mit ausländischen Bildungsinstitutionen stattfinden.</w:t>
      </w:r>
    </w:p>
    <w:p w14:paraId="45864C03" w14:textId="77777777" w:rsidR="009D52F5" w:rsidRPr="009D52F5" w:rsidRDefault="009D52F5" w:rsidP="009D52F5">
      <w:pPr>
        <w:jc w:val="both"/>
        <w:rPr>
          <w:rFonts w:cs="Calibri"/>
          <w:bCs/>
          <w:sz w:val="24"/>
          <w:szCs w:val="24"/>
        </w:rPr>
      </w:pPr>
    </w:p>
    <w:p w14:paraId="6CC56EDB" w14:textId="58EEE33A" w:rsidR="00337E8E" w:rsidRPr="009D52F5" w:rsidRDefault="009D52F5" w:rsidP="009D52F5">
      <w:pPr>
        <w:jc w:val="both"/>
        <w:rPr>
          <w:rFonts w:cs="Calibri"/>
          <w:bCs/>
          <w:sz w:val="24"/>
          <w:szCs w:val="24"/>
        </w:rPr>
      </w:pPr>
      <w:r w:rsidRPr="009D52F5">
        <w:rPr>
          <w:rFonts w:cs="Calibri"/>
          <w:bCs/>
          <w:sz w:val="24"/>
          <w:szCs w:val="24"/>
        </w:rPr>
        <w:t>Wir unterstützen die Ministerin in ihrem Vorhaben für eine bundesweit einheitliche Lösung.</w:t>
      </w:r>
    </w:p>
    <w:p w14:paraId="5F900AF9" w14:textId="3401E9AB" w:rsidR="009D52F5" w:rsidRDefault="009D52F5" w:rsidP="009D52F5">
      <w:pPr>
        <w:jc w:val="both"/>
        <w:rPr>
          <w:rFonts w:cs="Calibri"/>
          <w:sz w:val="24"/>
          <w:szCs w:val="24"/>
        </w:rPr>
      </w:pPr>
    </w:p>
    <w:p w14:paraId="486E1E96" w14:textId="77777777" w:rsidR="009D52F5" w:rsidRDefault="009D52F5" w:rsidP="009D52F5">
      <w:pPr>
        <w:jc w:val="both"/>
        <w:rPr>
          <w:rFonts w:cs="Calibri"/>
          <w:sz w:val="24"/>
          <w:szCs w:val="24"/>
        </w:rPr>
      </w:pPr>
      <w:bookmarkStart w:id="0" w:name="_GoBack"/>
      <w:bookmarkEnd w:id="0"/>
    </w:p>
    <w:p w14:paraId="5CEDB5AB" w14:textId="2F17A2C5" w:rsidR="00A66871" w:rsidRDefault="00701280" w:rsidP="00A66871">
      <w:pPr>
        <w:jc w:val="both"/>
        <w:rPr>
          <w:rFonts w:cs="Calibri"/>
          <w:sz w:val="24"/>
          <w:szCs w:val="24"/>
        </w:rPr>
      </w:pPr>
      <w:r>
        <w:rPr>
          <w:rFonts w:cs="Calibri"/>
          <w:sz w:val="24"/>
          <w:szCs w:val="24"/>
        </w:rPr>
        <w:t>Mit freundlichen Grüße</w:t>
      </w:r>
      <w:r w:rsidR="009D52F5">
        <w:rPr>
          <w:rFonts w:cs="Calibri"/>
          <w:sz w:val="24"/>
          <w:szCs w:val="24"/>
        </w:rPr>
        <w:t>n</w:t>
      </w:r>
    </w:p>
    <w:p w14:paraId="10D8D51E" w14:textId="4B69FE3E" w:rsidR="00752106" w:rsidRDefault="00752106" w:rsidP="00A66871">
      <w:pPr>
        <w:jc w:val="both"/>
        <w:rPr>
          <w:rFonts w:cs="Calibri"/>
          <w:sz w:val="24"/>
          <w:szCs w:val="24"/>
        </w:rPr>
      </w:pPr>
      <w:r>
        <w:rPr>
          <w:rFonts w:cs="Calibri"/>
          <w:noProof/>
          <w:sz w:val="24"/>
          <w:szCs w:val="24"/>
        </w:rPr>
        <w:drawing>
          <wp:anchor distT="0" distB="0" distL="114300" distR="114300" simplePos="0" relativeHeight="251661312" behindDoc="0" locked="0" layoutInCell="1" allowOverlap="1" wp14:anchorId="654D38A7" wp14:editId="4A605D88">
            <wp:simplePos x="0" y="0"/>
            <wp:positionH relativeFrom="column">
              <wp:posOffset>4405576</wp:posOffset>
            </wp:positionH>
            <wp:positionV relativeFrom="paragraph">
              <wp:posOffset>119799</wp:posOffset>
            </wp:positionV>
            <wp:extent cx="1186775" cy="581320"/>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ic Alexander Paasburg.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775" cy="581320"/>
                    </a:xfrm>
                    <a:prstGeom prst="rect">
                      <a:avLst/>
                    </a:prstGeom>
                  </pic:spPr>
                </pic:pic>
              </a:graphicData>
            </a:graphic>
            <wp14:sizeRelH relativeFrom="page">
              <wp14:pctWidth>0</wp14:pctWidth>
            </wp14:sizeRelH>
            <wp14:sizeRelV relativeFrom="page">
              <wp14:pctHeight>0</wp14:pctHeight>
            </wp14:sizeRelV>
          </wp:anchor>
        </w:drawing>
      </w:r>
      <w:r>
        <w:rPr>
          <w:rFonts w:cs="Calibri"/>
          <w:noProof/>
          <w:sz w:val="24"/>
          <w:szCs w:val="24"/>
        </w:rPr>
        <w:drawing>
          <wp:anchor distT="0" distB="0" distL="114300" distR="114300" simplePos="0" relativeHeight="251660288" behindDoc="0" locked="0" layoutInCell="1" allowOverlap="1" wp14:anchorId="3D468602" wp14:editId="0EC50889">
            <wp:simplePos x="0" y="0"/>
            <wp:positionH relativeFrom="column">
              <wp:posOffset>2192655</wp:posOffset>
            </wp:positionH>
            <wp:positionV relativeFrom="paragraph">
              <wp:posOffset>183677</wp:posOffset>
            </wp:positionV>
            <wp:extent cx="1283970" cy="5226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Amelie Grothusen LSS G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522605"/>
                    </a:xfrm>
                    <a:prstGeom prst="rect">
                      <a:avLst/>
                    </a:prstGeom>
                  </pic:spPr>
                </pic:pic>
              </a:graphicData>
            </a:graphic>
            <wp14:sizeRelH relativeFrom="page">
              <wp14:pctWidth>0</wp14:pctWidth>
            </wp14:sizeRelH>
            <wp14:sizeRelV relativeFrom="page">
              <wp14:pctHeight>0</wp14:pctHeight>
            </wp14:sizeRelV>
          </wp:anchor>
        </w:drawing>
      </w:r>
    </w:p>
    <w:p w14:paraId="06380648" w14:textId="734B7CA8" w:rsidR="00AD1FE3" w:rsidRDefault="00AD1FE3" w:rsidP="00A66871">
      <w:pPr>
        <w:jc w:val="both"/>
        <w:rPr>
          <w:rFonts w:cs="Calibri"/>
          <w:sz w:val="24"/>
          <w:szCs w:val="24"/>
        </w:rPr>
      </w:pPr>
      <w:r>
        <w:rPr>
          <w:rFonts w:cs="Calibri"/>
          <w:noProof/>
          <w:sz w:val="24"/>
          <w:szCs w:val="24"/>
        </w:rPr>
        <w:drawing>
          <wp:anchor distT="0" distB="0" distL="114300" distR="114300" simplePos="0" relativeHeight="251659264" behindDoc="0" locked="0" layoutInCell="1" allowOverlap="1" wp14:anchorId="595BCFAB" wp14:editId="2DF9F77D">
            <wp:simplePos x="0" y="0"/>
            <wp:positionH relativeFrom="column">
              <wp:posOffset>-93467</wp:posOffset>
            </wp:positionH>
            <wp:positionV relativeFrom="paragraph">
              <wp:posOffset>49503</wp:posOffset>
            </wp:positionV>
            <wp:extent cx="1606868" cy="4800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a Unterschrift.jpg"/>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06868" cy="480060"/>
                    </a:xfrm>
                    <a:prstGeom prst="rect">
                      <a:avLst/>
                    </a:prstGeom>
                  </pic:spPr>
                </pic:pic>
              </a:graphicData>
            </a:graphic>
            <wp14:sizeRelH relativeFrom="margin">
              <wp14:pctWidth>0</wp14:pctWidth>
            </wp14:sizeRelH>
            <wp14:sizeRelV relativeFrom="margin">
              <wp14:pctHeight>0</wp14:pctHeight>
            </wp14:sizeRelV>
          </wp:anchor>
        </w:drawing>
      </w:r>
    </w:p>
    <w:p w14:paraId="7C413127" w14:textId="5CD1A9A9" w:rsidR="00AD1FE3" w:rsidRDefault="00AD1FE3" w:rsidP="00AD1FE3">
      <w:pPr>
        <w:rPr>
          <w:rFonts w:cs="Calibri"/>
          <w:sz w:val="24"/>
          <w:szCs w:val="24"/>
        </w:rPr>
      </w:pPr>
    </w:p>
    <w:p w14:paraId="67E2DFEA" w14:textId="6876B130" w:rsidR="00AD1FE3" w:rsidRDefault="00AD1FE3" w:rsidP="00AD1FE3">
      <w:pPr>
        <w:rPr>
          <w:rFonts w:cs="Calibri"/>
          <w:sz w:val="18"/>
          <w:szCs w:val="18"/>
        </w:rPr>
      </w:pPr>
    </w:p>
    <w:p w14:paraId="187469FA" w14:textId="4CC2CA97" w:rsidR="00AD1FE3" w:rsidRDefault="00AD1FE3" w:rsidP="00AD1FE3">
      <w:pPr>
        <w:rPr>
          <w:rFonts w:cs="Calibri"/>
          <w:sz w:val="18"/>
          <w:szCs w:val="18"/>
        </w:rPr>
        <w:sectPr w:rsidR="00AD1FE3">
          <w:headerReference w:type="default" r:id="rId11"/>
          <w:footerReference w:type="default" r:id="rId12"/>
          <w:pgSz w:w="11906" w:h="16838"/>
          <w:pgMar w:top="1134" w:right="1134" w:bottom="1134" w:left="1134" w:header="708" w:footer="246" w:gutter="0"/>
          <w:cols w:space="720"/>
        </w:sectPr>
      </w:pPr>
    </w:p>
    <w:p w14:paraId="3B78902F" w14:textId="77777777" w:rsidR="008D2AF1" w:rsidRDefault="00AD1FE3" w:rsidP="00752106">
      <w:pPr>
        <w:rPr>
          <w:rFonts w:cs="Calibri"/>
          <w:sz w:val="18"/>
          <w:szCs w:val="18"/>
        </w:rPr>
      </w:pPr>
      <w:r w:rsidRPr="00AD1FE3">
        <w:rPr>
          <w:rFonts w:cs="Calibri"/>
          <w:sz w:val="18"/>
          <w:szCs w:val="18"/>
        </w:rPr>
        <w:t xml:space="preserve">Anna </w:t>
      </w:r>
      <w:proofErr w:type="gramStart"/>
      <w:r w:rsidRPr="00AD1FE3">
        <w:rPr>
          <w:rFonts w:cs="Calibri"/>
          <w:sz w:val="18"/>
          <w:szCs w:val="18"/>
        </w:rPr>
        <w:t xml:space="preserve">Weigand, </w:t>
      </w:r>
      <w:r>
        <w:rPr>
          <w:rFonts w:cs="Calibri"/>
          <w:sz w:val="18"/>
          <w:szCs w:val="18"/>
        </w:rPr>
        <w:t xml:space="preserve">  </w:t>
      </w:r>
      <w:proofErr w:type="gramEnd"/>
      <w:r>
        <w:rPr>
          <w:rFonts w:cs="Calibri"/>
          <w:sz w:val="18"/>
          <w:szCs w:val="18"/>
        </w:rPr>
        <w:t xml:space="preserve">                                      </w:t>
      </w:r>
      <w:r w:rsidRPr="00AD1FE3">
        <w:rPr>
          <w:rFonts w:cs="Calibri"/>
          <w:sz w:val="18"/>
          <w:szCs w:val="18"/>
        </w:rPr>
        <w:t>Landesschüler*</w:t>
      </w:r>
      <w:proofErr w:type="spellStart"/>
      <w:r w:rsidRPr="00AD1FE3">
        <w:rPr>
          <w:rFonts w:cs="Calibri"/>
          <w:sz w:val="18"/>
          <w:szCs w:val="18"/>
        </w:rPr>
        <w:t>innensprecherin</w:t>
      </w:r>
      <w:proofErr w:type="spellEnd"/>
      <w:r w:rsidRPr="00AD1FE3">
        <w:rPr>
          <w:rFonts w:cs="Calibri"/>
          <w:sz w:val="18"/>
          <w:szCs w:val="18"/>
        </w:rPr>
        <w:t xml:space="preserve"> der Gymnasien</w:t>
      </w:r>
      <w:r>
        <w:rPr>
          <w:rFonts w:cs="Calibri"/>
          <w:sz w:val="18"/>
          <w:szCs w:val="18"/>
        </w:rPr>
        <w:t xml:space="preserve"> </w:t>
      </w:r>
      <w:r>
        <w:rPr>
          <w:rFonts w:cs="Calibri"/>
          <w:sz w:val="18"/>
          <w:szCs w:val="18"/>
        </w:rPr>
        <w:tab/>
        <w:t xml:space="preserve">           </w:t>
      </w:r>
    </w:p>
    <w:p w14:paraId="0EFAA272" w14:textId="5A9C04BB" w:rsidR="00AD1FE3" w:rsidRDefault="00AD1FE3" w:rsidP="00752106">
      <w:pPr>
        <w:rPr>
          <w:rFonts w:cs="Calibri"/>
          <w:sz w:val="18"/>
          <w:szCs w:val="18"/>
        </w:rPr>
      </w:pPr>
      <w:r>
        <w:rPr>
          <w:rFonts w:cs="Calibri"/>
          <w:sz w:val="18"/>
          <w:szCs w:val="18"/>
        </w:rPr>
        <w:t xml:space="preserve">Amelie </w:t>
      </w:r>
      <w:proofErr w:type="spellStart"/>
      <w:proofErr w:type="gramStart"/>
      <w:r>
        <w:rPr>
          <w:rFonts w:cs="Calibri"/>
          <w:sz w:val="18"/>
          <w:szCs w:val="18"/>
        </w:rPr>
        <w:t>Grothusen</w:t>
      </w:r>
      <w:proofErr w:type="spellEnd"/>
      <w:r>
        <w:rPr>
          <w:rFonts w:cs="Calibri"/>
          <w:sz w:val="18"/>
          <w:szCs w:val="18"/>
        </w:rPr>
        <w:t xml:space="preserve">,   </w:t>
      </w:r>
      <w:proofErr w:type="gramEnd"/>
      <w:r>
        <w:rPr>
          <w:rFonts w:cs="Calibri"/>
          <w:sz w:val="18"/>
          <w:szCs w:val="18"/>
        </w:rPr>
        <w:t xml:space="preserve">                        Landesschüler*</w:t>
      </w:r>
      <w:proofErr w:type="spellStart"/>
      <w:r>
        <w:rPr>
          <w:rFonts w:cs="Calibri"/>
          <w:sz w:val="18"/>
          <w:szCs w:val="18"/>
        </w:rPr>
        <w:t>innensprecherin</w:t>
      </w:r>
      <w:proofErr w:type="spellEnd"/>
      <w:r>
        <w:rPr>
          <w:rFonts w:cs="Calibri"/>
          <w:sz w:val="18"/>
          <w:szCs w:val="18"/>
        </w:rPr>
        <w:t xml:space="preserve"> der </w:t>
      </w:r>
      <w:proofErr w:type="spellStart"/>
      <w:r>
        <w:rPr>
          <w:rFonts w:cs="Calibri"/>
          <w:sz w:val="18"/>
          <w:szCs w:val="18"/>
        </w:rPr>
        <w:t>Gemeinschaftschulen</w:t>
      </w:r>
      <w:proofErr w:type="spellEnd"/>
    </w:p>
    <w:p w14:paraId="5D031CE6" w14:textId="3C4B692A" w:rsidR="00752106" w:rsidRPr="00AD1FE3" w:rsidRDefault="00752106" w:rsidP="00752106">
      <w:r>
        <w:rPr>
          <w:rFonts w:cs="Calibri"/>
          <w:sz w:val="18"/>
          <w:szCs w:val="18"/>
        </w:rPr>
        <w:t xml:space="preserve">Eric Alexander </w:t>
      </w:r>
      <w:proofErr w:type="spellStart"/>
      <w:proofErr w:type="gramStart"/>
      <w:r>
        <w:rPr>
          <w:rFonts w:cs="Calibri"/>
          <w:sz w:val="18"/>
          <w:szCs w:val="18"/>
        </w:rPr>
        <w:t>Paasburg</w:t>
      </w:r>
      <w:proofErr w:type="spellEnd"/>
      <w:r>
        <w:rPr>
          <w:rFonts w:cs="Calibri"/>
          <w:sz w:val="18"/>
          <w:szCs w:val="18"/>
        </w:rPr>
        <w:t>,</w:t>
      </w:r>
      <w:r>
        <w:rPr>
          <w:rFonts w:cs="Calibri"/>
          <w:sz w:val="18"/>
          <w:szCs w:val="18"/>
        </w:rPr>
        <w:t xml:space="preserve">   </w:t>
      </w:r>
      <w:proofErr w:type="gramEnd"/>
      <w:r>
        <w:rPr>
          <w:rFonts w:cs="Calibri"/>
          <w:sz w:val="18"/>
          <w:szCs w:val="18"/>
        </w:rPr>
        <w:t xml:space="preserve">                        Landesschüler*</w:t>
      </w:r>
      <w:proofErr w:type="spellStart"/>
      <w:r>
        <w:rPr>
          <w:rFonts w:cs="Calibri"/>
          <w:sz w:val="18"/>
          <w:szCs w:val="18"/>
        </w:rPr>
        <w:t>innensprecher</w:t>
      </w:r>
      <w:proofErr w:type="spellEnd"/>
      <w:r>
        <w:rPr>
          <w:rFonts w:cs="Calibri"/>
          <w:sz w:val="18"/>
          <w:szCs w:val="18"/>
        </w:rPr>
        <w:t xml:space="preserve"> der </w:t>
      </w:r>
      <w:r>
        <w:rPr>
          <w:rFonts w:cs="Calibri"/>
          <w:sz w:val="18"/>
          <w:szCs w:val="18"/>
        </w:rPr>
        <w:t>Berufsbildenden Schulen</w:t>
      </w:r>
    </w:p>
    <w:p w14:paraId="66B9F8FF" w14:textId="77777777" w:rsidR="00752106" w:rsidRDefault="00752106" w:rsidP="008D2AF1">
      <w:pPr>
        <w:ind w:left="708"/>
        <w:sectPr w:rsidR="00752106" w:rsidSect="00752106">
          <w:type w:val="continuous"/>
          <w:pgSz w:w="11906" w:h="16838"/>
          <w:pgMar w:top="1134" w:right="1134" w:bottom="1134" w:left="1134" w:header="708" w:footer="246" w:gutter="0"/>
          <w:cols w:num="3" w:space="720"/>
        </w:sectPr>
      </w:pPr>
    </w:p>
    <w:p w14:paraId="2E6E6AC7" w14:textId="5A0DB52C" w:rsidR="00752106" w:rsidRDefault="00752106" w:rsidP="008D2AF1">
      <w:pPr>
        <w:ind w:left="708"/>
      </w:pPr>
    </w:p>
    <w:p w14:paraId="23E1DC5A" w14:textId="77777777" w:rsidR="0087217B" w:rsidRDefault="0087217B" w:rsidP="008D2AF1">
      <w:pPr>
        <w:ind w:left="708"/>
        <w:sectPr w:rsidR="0087217B" w:rsidSect="008D2AF1">
          <w:type w:val="continuous"/>
          <w:pgSz w:w="11906" w:h="16838"/>
          <w:pgMar w:top="1134" w:right="1134" w:bottom="1134" w:left="1134" w:header="708" w:footer="246" w:gutter="0"/>
          <w:cols w:num="2" w:space="720"/>
        </w:sectPr>
      </w:pPr>
    </w:p>
    <w:p w14:paraId="5AEC2DCD" w14:textId="1D3EE042" w:rsidR="0087217B" w:rsidRPr="00051FFE" w:rsidRDefault="0087217B" w:rsidP="0087217B">
      <w:pPr>
        <w:rPr>
          <w:sz w:val="20"/>
          <w:szCs w:val="20"/>
        </w:rPr>
      </w:pPr>
      <w:r w:rsidRPr="00051FFE">
        <w:rPr>
          <w:sz w:val="20"/>
          <w:szCs w:val="20"/>
        </w:rPr>
        <w:t>Mit der Unterstützung der Landesschüler*innenvertretung der Förderzentren</w:t>
      </w:r>
      <w:r w:rsidR="00051FFE">
        <w:rPr>
          <w:sz w:val="20"/>
          <w:szCs w:val="20"/>
        </w:rPr>
        <w:t>.</w:t>
      </w:r>
    </w:p>
    <w:sectPr w:rsidR="0087217B" w:rsidRPr="00051FFE" w:rsidSect="0087217B">
      <w:type w:val="continuous"/>
      <w:pgSz w:w="11906" w:h="16838"/>
      <w:pgMar w:top="1134" w:right="1134" w:bottom="1134" w:left="1134" w:header="708" w:footer="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C6842" w14:textId="77777777" w:rsidR="003F6E21" w:rsidRDefault="003F6E21">
      <w:r>
        <w:separator/>
      </w:r>
    </w:p>
  </w:endnote>
  <w:endnote w:type="continuationSeparator" w:id="0">
    <w:p w14:paraId="329E9A25" w14:textId="77777777" w:rsidR="003F6E21" w:rsidRDefault="003F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ヒラギノ角ゴ Pro W3">
    <w:altName w:val="Yu Gothic"/>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3" w:type="dxa"/>
      <w:tblInd w:w="45" w:type="dxa"/>
      <w:tblLayout w:type="fixed"/>
      <w:tblCellMar>
        <w:left w:w="10" w:type="dxa"/>
        <w:right w:w="10" w:type="dxa"/>
      </w:tblCellMar>
      <w:tblLook w:val="04A0" w:firstRow="1" w:lastRow="0" w:firstColumn="1" w:lastColumn="0" w:noHBand="0" w:noVBand="1"/>
    </w:tblPr>
    <w:tblGrid>
      <w:gridCol w:w="9873"/>
    </w:tblGrid>
    <w:tr w:rsidR="00952A9C" w14:paraId="5F9A187E" w14:textId="77777777" w:rsidTr="00952A9C">
      <w:trPr>
        <w:cantSplit/>
        <w:trHeight w:val="540"/>
      </w:trPr>
      <w:tc>
        <w:tcPr>
          <w:tcW w:w="9873" w:type="dxa"/>
          <w:tcBorders>
            <w:top w:val="single" w:sz="4" w:space="0" w:color="auto"/>
            <w:left w:val="single" w:sz="4" w:space="0" w:color="auto"/>
            <w:bottom w:val="single" w:sz="4" w:space="0" w:color="auto"/>
            <w:right w:val="single" w:sz="4" w:space="0" w:color="auto"/>
          </w:tcBorders>
          <w:shd w:val="clear" w:color="auto" w:fill="FFFFFF"/>
          <w:tcMar>
            <w:top w:w="55" w:type="dxa"/>
            <w:left w:w="30" w:type="dxa"/>
            <w:bottom w:w="55" w:type="dxa"/>
            <w:right w:w="55" w:type="dxa"/>
          </w:tcMar>
        </w:tcPr>
        <w:p w14:paraId="38B6D9AC" w14:textId="22C0D08F" w:rsidR="003125FF" w:rsidRDefault="00952A9C" w:rsidP="003125FF">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jc w:val="center"/>
            <w:rPr>
              <w:rFonts w:ascii="Verdana" w:hAnsi="Verdana"/>
              <w:b/>
              <w:bCs/>
              <w:sz w:val="18"/>
              <w:szCs w:val="18"/>
            </w:rPr>
          </w:pPr>
          <w:r>
            <w:rPr>
              <w:rFonts w:ascii="Verdana" w:hAnsi="Verdana"/>
              <w:b/>
              <w:bCs/>
              <w:sz w:val="18"/>
              <w:szCs w:val="18"/>
            </w:rPr>
            <w:t>Landesschülervertretung der Gymnasien</w:t>
          </w:r>
          <w:r w:rsidR="003125FF">
            <w:rPr>
              <w:rFonts w:ascii="Verdana" w:hAnsi="Verdana"/>
              <w:b/>
              <w:bCs/>
              <w:sz w:val="18"/>
              <w:szCs w:val="18"/>
            </w:rPr>
            <w:t>, Gemeinschaftsschulen</w:t>
          </w:r>
          <w:r w:rsidR="0087217B">
            <w:rPr>
              <w:rFonts w:ascii="Verdana" w:hAnsi="Verdana"/>
              <w:b/>
              <w:bCs/>
              <w:sz w:val="18"/>
              <w:szCs w:val="18"/>
            </w:rPr>
            <w:t>,</w:t>
          </w:r>
          <w:r w:rsidR="003125FF">
            <w:rPr>
              <w:rFonts w:ascii="Verdana" w:hAnsi="Verdana"/>
              <w:b/>
              <w:bCs/>
              <w:sz w:val="18"/>
              <w:szCs w:val="18"/>
            </w:rPr>
            <w:t xml:space="preserve"> </w:t>
          </w:r>
        </w:p>
        <w:p w14:paraId="2E69F647" w14:textId="3E1ABC91" w:rsidR="00952A9C" w:rsidRDefault="003125FF" w:rsidP="003125FF">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jc w:val="center"/>
            <w:rPr>
              <w:rFonts w:ascii="Verdana" w:hAnsi="Verdana"/>
              <w:b/>
              <w:bCs/>
              <w:sz w:val="18"/>
              <w:szCs w:val="18"/>
            </w:rPr>
          </w:pPr>
          <w:r>
            <w:rPr>
              <w:rFonts w:ascii="Verdana" w:hAnsi="Verdana"/>
              <w:b/>
              <w:bCs/>
              <w:sz w:val="18"/>
              <w:szCs w:val="18"/>
            </w:rPr>
            <w:t>Berufsbildenden Schulen</w:t>
          </w:r>
          <w:r w:rsidR="0087217B">
            <w:rPr>
              <w:rFonts w:ascii="Verdana" w:hAnsi="Verdana"/>
              <w:b/>
              <w:bCs/>
              <w:sz w:val="18"/>
              <w:szCs w:val="18"/>
            </w:rPr>
            <w:t xml:space="preserve"> und Förderzentren</w:t>
          </w:r>
          <w:r>
            <w:rPr>
              <w:rFonts w:ascii="Verdana" w:hAnsi="Verdana"/>
              <w:b/>
              <w:bCs/>
              <w:sz w:val="18"/>
              <w:szCs w:val="18"/>
            </w:rPr>
            <w:t xml:space="preserve"> </w:t>
          </w:r>
          <w:r w:rsidR="00952A9C">
            <w:rPr>
              <w:rFonts w:ascii="Verdana" w:hAnsi="Verdana"/>
              <w:b/>
              <w:bCs/>
              <w:sz w:val="18"/>
              <w:szCs w:val="18"/>
            </w:rPr>
            <w:t>in Schleswig-Holstein</w:t>
          </w:r>
        </w:p>
        <w:p w14:paraId="3219C588" w14:textId="77777777" w:rsidR="00952A9C" w:rsidRDefault="00952A9C" w:rsidP="003125FF">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jc w:val="center"/>
            <w:rPr>
              <w:rFonts w:ascii="Verdana" w:hAnsi="Verdana"/>
              <w:sz w:val="18"/>
              <w:szCs w:val="18"/>
            </w:rPr>
          </w:pPr>
          <w:proofErr w:type="spellStart"/>
          <w:r>
            <w:rPr>
              <w:rFonts w:ascii="Verdana" w:hAnsi="Verdana"/>
              <w:sz w:val="18"/>
              <w:szCs w:val="18"/>
            </w:rPr>
            <w:t>Preußerstr</w:t>
          </w:r>
          <w:proofErr w:type="spellEnd"/>
          <w:r>
            <w:rPr>
              <w:rFonts w:ascii="Verdana" w:hAnsi="Verdana"/>
              <w:sz w:val="18"/>
              <w:szCs w:val="18"/>
            </w:rPr>
            <w:t>. 1 – 9, 24105 Kiel</w:t>
          </w:r>
        </w:p>
        <w:p w14:paraId="21BBADAD" w14:textId="77777777" w:rsidR="00952A9C" w:rsidRPr="002E0F11" w:rsidRDefault="00952A9C" w:rsidP="003125FF">
          <w:pPr>
            <w:pStyle w:val="Fuzeile1"/>
            <w:tabs>
              <w:tab w:val="left" w:pos="-31680"/>
              <w:tab w:val="left" w:pos="31680"/>
            </w:tabs>
            <w:jc w:val="center"/>
            <w:rPr>
              <w:lang w:val="fr-FR"/>
            </w:rPr>
          </w:pPr>
          <w:r w:rsidRPr="002E0F11">
            <w:rPr>
              <w:rFonts w:ascii="Verdana" w:hAnsi="Verdana"/>
              <w:sz w:val="18"/>
              <w:lang w:val="fr-FR"/>
            </w:rPr>
            <w:t>Tel</w:t>
          </w:r>
          <w:proofErr w:type="gramStart"/>
          <w:r w:rsidRPr="002E0F11">
            <w:rPr>
              <w:rFonts w:ascii="Verdana" w:hAnsi="Verdana"/>
              <w:sz w:val="18"/>
              <w:lang w:val="fr-FR"/>
            </w:rPr>
            <w:t>.:</w:t>
          </w:r>
          <w:proofErr w:type="gramEnd"/>
          <w:r w:rsidRPr="002E0F11">
            <w:rPr>
              <w:rFonts w:ascii="Verdana" w:hAnsi="Verdana"/>
              <w:sz w:val="18"/>
              <w:lang w:val="fr-FR"/>
            </w:rPr>
            <w:t xml:space="preserve"> </w:t>
          </w:r>
          <w:r w:rsidRPr="002E0F11">
            <w:rPr>
              <w:rFonts w:ascii="Verdana" w:hAnsi="Verdana"/>
              <w:sz w:val="18"/>
              <w:szCs w:val="18"/>
              <w:lang w:val="fr-FR"/>
            </w:rPr>
            <w:t>0431/578696 | Fax: 578698</w:t>
          </w:r>
        </w:p>
        <w:p w14:paraId="327FD22D" w14:textId="5A769184" w:rsidR="00952A9C" w:rsidRPr="003125FF" w:rsidRDefault="00952A9C" w:rsidP="003125FF">
          <w:pPr>
            <w:pStyle w:val="Fuzeile1"/>
            <w:tabs>
              <w:tab w:val="left" w:pos="-31680"/>
              <w:tab w:val="left" w:pos="31680"/>
            </w:tabs>
            <w:jc w:val="center"/>
            <w:rPr>
              <w:rFonts w:ascii="Verdana" w:hAnsi="Verdana"/>
              <w:sz w:val="18"/>
              <w:szCs w:val="18"/>
              <w:lang w:val="fr-FR"/>
            </w:rPr>
          </w:pPr>
          <w:proofErr w:type="gramStart"/>
          <w:r w:rsidRPr="002E0F11">
            <w:rPr>
              <w:rFonts w:ascii="Verdana" w:hAnsi="Verdana"/>
              <w:sz w:val="18"/>
              <w:szCs w:val="18"/>
              <w:lang w:val="fr-FR"/>
            </w:rPr>
            <w:t>E-Mail:</w:t>
          </w:r>
          <w:proofErr w:type="gramEnd"/>
          <w:r w:rsidRPr="002E0F11">
            <w:rPr>
              <w:rFonts w:ascii="Verdana" w:hAnsi="Verdana"/>
              <w:sz w:val="18"/>
              <w:szCs w:val="18"/>
              <w:lang w:val="fr-FR"/>
            </w:rPr>
            <w:t xml:space="preserve"> info@schuelervertretung.de</w:t>
          </w:r>
        </w:p>
      </w:tc>
    </w:tr>
  </w:tbl>
  <w:p w14:paraId="35AA7017" w14:textId="77777777" w:rsidR="001424AC" w:rsidRDefault="003F6E21">
    <w:pPr>
      <w:pStyle w:val="Fuzeile"/>
    </w:pPr>
  </w:p>
  <w:p w14:paraId="669B05C9" w14:textId="77777777" w:rsidR="001424AC" w:rsidRDefault="003F6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40F9" w14:textId="77777777" w:rsidR="003F6E21" w:rsidRDefault="003F6E21">
      <w:r>
        <w:rPr>
          <w:color w:val="000000"/>
        </w:rPr>
        <w:separator/>
      </w:r>
    </w:p>
  </w:footnote>
  <w:footnote w:type="continuationSeparator" w:id="0">
    <w:p w14:paraId="0E0F644A" w14:textId="77777777" w:rsidR="003F6E21" w:rsidRDefault="003F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D43E" w14:textId="008512D9" w:rsidR="001424AC" w:rsidRDefault="004D135B">
    <w:pPr>
      <w:pStyle w:val="Kopfzeile"/>
      <w:jc w:val="right"/>
    </w:pPr>
    <w:r>
      <w:rPr>
        <w:noProof/>
      </w:rPr>
      <w:drawing>
        <wp:anchor distT="0" distB="0" distL="114300" distR="114300" simplePos="0" relativeHeight="251658240" behindDoc="1" locked="0" layoutInCell="1" allowOverlap="1" wp14:anchorId="2063B35B" wp14:editId="570FD33F">
          <wp:simplePos x="0" y="0"/>
          <wp:positionH relativeFrom="column">
            <wp:posOffset>69215</wp:posOffset>
          </wp:positionH>
          <wp:positionV relativeFrom="paragraph">
            <wp:posOffset>-82954</wp:posOffset>
          </wp:positionV>
          <wp:extent cx="840105" cy="1003935"/>
          <wp:effectExtent l="0" t="0" r="0" b="5715"/>
          <wp:wrapTight wrapText="bothSides">
            <wp:wrapPolygon edited="0">
              <wp:start x="0" y="0"/>
              <wp:lineTo x="0" y="21313"/>
              <wp:lineTo x="21061" y="21313"/>
              <wp:lineTo x="210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olor w:val="4C4C4C"/>
        <w:sz w:val="30"/>
        <w:szCs w:val="30"/>
      </w:rPr>
      <w:t xml:space="preserve"> </w:t>
    </w:r>
    <w:r w:rsidR="00645E6C">
      <w:rPr>
        <w:rFonts w:ascii="Verdana" w:hAnsi="Verdana"/>
        <w:color w:val="4C4C4C"/>
        <w:sz w:val="30"/>
        <w:szCs w:val="30"/>
      </w:rPr>
      <w:t>Landesschülervertretung</w:t>
    </w:r>
    <w:r>
      <w:rPr>
        <w:rFonts w:ascii="Verdana" w:hAnsi="Verdana"/>
        <w:color w:val="4C4C4C"/>
        <w:sz w:val="30"/>
        <w:szCs w:val="30"/>
      </w:rPr>
      <w:t>en</w:t>
    </w:r>
  </w:p>
  <w:p w14:paraId="513741D6" w14:textId="42DA8425" w:rsidR="001424AC" w:rsidRPr="0087217B" w:rsidRDefault="00645E6C" w:rsidP="0087217B">
    <w:pPr>
      <w:pStyle w:val="Kopfzeile"/>
      <w:jc w:val="right"/>
      <w:rPr>
        <w:rFonts w:ascii="Verdana" w:hAnsi="Verdana"/>
        <w:color w:val="4C4C4C"/>
        <w:sz w:val="30"/>
        <w:szCs w:val="30"/>
      </w:rPr>
    </w:pPr>
    <w:r>
      <w:rPr>
        <w:rFonts w:ascii="Verdana" w:hAnsi="Verdana"/>
        <w:color w:val="4C4C4C"/>
        <w:sz w:val="30"/>
        <w:szCs w:val="30"/>
      </w:rPr>
      <w:tab/>
      <w:t>der Gymnasien</w:t>
    </w:r>
    <w:r w:rsidR="00952A9C">
      <w:rPr>
        <w:rFonts w:ascii="Verdana" w:hAnsi="Verdana"/>
        <w:color w:val="4C4C4C"/>
        <w:sz w:val="30"/>
        <w:szCs w:val="30"/>
      </w:rPr>
      <w:t xml:space="preserve">, </w:t>
    </w:r>
    <w:r w:rsidR="004D135B">
      <w:rPr>
        <w:rFonts w:ascii="Verdana" w:hAnsi="Verdana"/>
        <w:color w:val="4C4C4C"/>
        <w:sz w:val="30"/>
        <w:szCs w:val="30"/>
      </w:rPr>
      <w:t>Gemeinschaftsschulen</w:t>
    </w:r>
    <w:r w:rsidR="0087217B">
      <w:rPr>
        <w:rFonts w:ascii="Verdana" w:hAnsi="Verdana"/>
        <w:color w:val="4C4C4C"/>
        <w:sz w:val="30"/>
        <w:szCs w:val="30"/>
      </w:rPr>
      <w:t xml:space="preserve">, </w:t>
    </w:r>
    <w:r w:rsidR="00952A9C">
      <w:rPr>
        <w:rFonts w:ascii="Verdana" w:hAnsi="Verdana"/>
        <w:color w:val="4C4C4C"/>
        <w:sz w:val="30"/>
        <w:szCs w:val="30"/>
      </w:rPr>
      <w:t>Berufsbildenden Schulen</w:t>
    </w:r>
    <w:r w:rsidR="0087217B">
      <w:rPr>
        <w:rFonts w:ascii="Verdana" w:hAnsi="Verdana"/>
        <w:color w:val="4C4C4C"/>
        <w:sz w:val="30"/>
        <w:szCs w:val="30"/>
      </w:rPr>
      <w:t xml:space="preserve"> und Förderzentren</w:t>
    </w:r>
  </w:p>
  <w:p w14:paraId="4FE59D7C" w14:textId="77777777" w:rsidR="001424AC" w:rsidRDefault="00645E6C">
    <w:pPr>
      <w:pStyle w:val="Kopfzeile"/>
      <w:jc w:val="right"/>
    </w:pPr>
    <w:r>
      <w:rPr>
        <w:rFonts w:ascii="Verdana" w:hAnsi="Verdana"/>
        <w:color w:val="4C4C4C"/>
        <w:sz w:val="30"/>
        <w:szCs w:val="30"/>
      </w:rPr>
      <w:tab/>
    </w:r>
    <w:r>
      <w:rPr>
        <w:rFonts w:ascii="Verdana" w:hAnsi="Verdana"/>
        <w:color w:val="4C4C4C"/>
        <w:sz w:val="30"/>
        <w:szCs w:val="30"/>
      </w:rPr>
      <w:tab/>
      <w:t>in Schleswig-Holstein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50CCE"/>
    <w:multiLevelType w:val="hybridMultilevel"/>
    <w:tmpl w:val="78863608"/>
    <w:lvl w:ilvl="0" w:tplc="96C0DB5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89"/>
    <w:rsid w:val="0000785B"/>
    <w:rsid w:val="00051FFE"/>
    <w:rsid w:val="000838AC"/>
    <w:rsid w:val="00097571"/>
    <w:rsid w:val="000E0084"/>
    <w:rsid w:val="001A307D"/>
    <w:rsid w:val="002639B4"/>
    <w:rsid w:val="002A495D"/>
    <w:rsid w:val="002E0F11"/>
    <w:rsid w:val="002E5A9A"/>
    <w:rsid w:val="003125FF"/>
    <w:rsid w:val="00312C28"/>
    <w:rsid w:val="00336CE4"/>
    <w:rsid w:val="00337E8E"/>
    <w:rsid w:val="00381DFC"/>
    <w:rsid w:val="003F6E21"/>
    <w:rsid w:val="00417796"/>
    <w:rsid w:val="00426457"/>
    <w:rsid w:val="00427D01"/>
    <w:rsid w:val="00451D51"/>
    <w:rsid w:val="004D135B"/>
    <w:rsid w:val="004E5598"/>
    <w:rsid w:val="00510821"/>
    <w:rsid w:val="00550D8E"/>
    <w:rsid w:val="005751AF"/>
    <w:rsid w:val="005B4E3D"/>
    <w:rsid w:val="005B621A"/>
    <w:rsid w:val="005F2BBD"/>
    <w:rsid w:val="00645E6C"/>
    <w:rsid w:val="00653F84"/>
    <w:rsid w:val="006B0193"/>
    <w:rsid w:val="006D473B"/>
    <w:rsid w:val="00701280"/>
    <w:rsid w:val="00752106"/>
    <w:rsid w:val="007561B0"/>
    <w:rsid w:val="00756806"/>
    <w:rsid w:val="007A71ED"/>
    <w:rsid w:val="007F75F8"/>
    <w:rsid w:val="00843089"/>
    <w:rsid w:val="0087217B"/>
    <w:rsid w:val="00897A2D"/>
    <w:rsid w:val="008C0BBA"/>
    <w:rsid w:val="008D2AF1"/>
    <w:rsid w:val="008F21CB"/>
    <w:rsid w:val="00952A9C"/>
    <w:rsid w:val="009571AA"/>
    <w:rsid w:val="00963BED"/>
    <w:rsid w:val="0096683B"/>
    <w:rsid w:val="009D52F5"/>
    <w:rsid w:val="00A03D87"/>
    <w:rsid w:val="00A66871"/>
    <w:rsid w:val="00A847BE"/>
    <w:rsid w:val="00AD1FE3"/>
    <w:rsid w:val="00B53C3A"/>
    <w:rsid w:val="00B60E74"/>
    <w:rsid w:val="00B96B09"/>
    <w:rsid w:val="00BC00A0"/>
    <w:rsid w:val="00C3698E"/>
    <w:rsid w:val="00CA6256"/>
    <w:rsid w:val="00DA7168"/>
    <w:rsid w:val="00DD0BCC"/>
    <w:rsid w:val="00DE0F20"/>
    <w:rsid w:val="00EE089D"/>
    <w:rsid w:val="00F31A65"/>
    <w:rsid w:val="00F46287"/>
    <w:rsid w:val="00F7372A"/>
    <w:rsid w:val="00FB3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85CE7"/>
  <w15:docId w15:val="{A2F8037D-302F-444B-8028-4AD58E4D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color w:val="00000A"/>
      <w:sz w:val="22"/>
    </w:rPr>
  </w:style>
  <w:style w:type="paragraph" w:styleId="berschrift4">
    <w:name w:val="heading 4"/>
    <w:basedOn w:val="Standard"/>
    <w:next w:val="Textbody"/>
    <w:uiPriority w:val="9"/>
    <w:semiHidden/>
    <w:unhideWhenUsed/>
    <w:qFormat/>
    <w:pPr>
      <w:spacing w:before="28" w:after="28"/>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Framecontents">
    <w:name w:val="Frame contents"/>
    <w:basedOn w:val="Standard"/>
    <w:pPr>
      <w:widowControl w:val="0"/>
    </w:pPr>
    <w:rPr>
      <w:rFonts w:ascii="Times New Roman" w:eastAsia="SimSun" w:hAnsi="Times New Roman" w:cs="Mangal"/>
      <w:sz w:val="24"/>
      <w:szCs w:val="24"/>
      <w:lang w:eastAsia="zh-CN" w:bidi="hi-IN"/>
    </w:rPr>
  </w:style>
  <w:style w:type="paragraph" w:styleId="Sprechblasentext">
    <w:name w:val="Balloon Text"/>
    <w:basedOn w:val="Standard"/>
    <w:rPr>
      <w:rFonts w:ascii="Tahoma" w:eastAsia="Tahoma" w:hAnsi="Tahoma" w:cs="Tahoma"/>
      <w:sz w:val="16"/>
      <w:szCs w:val="16"/>
    </w:rPr>
  </w:style>
  <w:style w:type="paragraph" w:customStyle="1" w:styleId="Text">
    <w:name w:val="Text"/>
    <w:basedOn w:val="Standard"/>
    <w:rPr>
      <w:rFonts w:ascii="Helvetica" w:eastAsia="ヒラギノ角ゴ Pro W3" w:hAnsi="Helvetica" w:cs="Calibri"/>
      <w:color w:val="000000"/>
      <w:sz w:val="24"/>
      <w:szCs w:val="20"/>
      <w:lang w:eastAsia="zh-CN"/>
    </w:rPr>
  </w:style>
  <w:style w:type="paragraph" w:customStyle="1" w:styleId="Fuzeile1">
    <w:name w:val="Fußzeile1"/>
    <w:pPr>
      <w:widowControl/>
      <w:tabs>
        <w:tab w:val="center" w:pos="4536"/>
        <w:tab w:val="right" w:pos="9072"/>
      </w:tabs>
      <w:suppressAutoHyphens/>
    </w:pPr>
    <w:rPr>
      <w:rFonts w:ascii="Times New Roman" w:eastAsia="ヒラギノ角ゴ Pro W3" w:hAnsi="Times New Roman" w:cs="Times New Roman"/>
      <w:color w:val="000000"/>
      <w:szCs w:val="20"/>
      <w:lang w:eastAsia="zh-CN"/>
    </w:r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TableContents">
    <w:name w:val="Table Contents"/>
    <w:basedOn w:val="Standard"/>
    <w:pPr>
      <w:suppressLineNumbers/>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Internetlink">
    <w:name w:val="Internet link"/>
    <w:basedOn w:val="Absatz-Standardschriftart"/>
    <w:rPr>
      <w:color w:val="0000FF"/>
      <w:u w:val="single"/>
    </w:rPr>
  </w:style>
  <w:style w:type="character" w:customStyle="1" w:styleId="Ohne">
    <w:name w:val="Ohne"/>
  </w:style>
  <w:style w:type="character" w:customStyle="1" w:styleId="apple-converted-space">
    <w:name w:val="apple-converted-space"/>
    <w:basedOn w:val="Absatz-Standardschriftart"/>
  </w:style>
  <w:style w:type="character" w:customStyle="1" w:styleId="berschrift4Zchn">
    <w:name w:val="Überschrift 4 Zchn"/>
    <w:basedOn w:val="Absatz-Standardschriftart"/>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color w:val="00000A"/>
      <w:szCs w:val="20"/>
    </w:rPr>
  </w:style>
  <w:style w:type="character" w:customStyle="1" w:styleId="KommentarthemaZchn">
    <w:name w:val="Kommentarthema Zchn"/>
    <w:basedOn w:val="KommentartextZchn"/>
    <w:rPr>
      <w:b/>
      <w:bCs/>
      <w:color w:val="00000A"/>
      <w:szCs w:val="20"/>
    </w:rPr>
  </w:style>
  <w:style w:type="character" w:customStyle="1" w:styleId="None">
    <w:name w:val="None"/>
    <w:rsid w:val="005B621A"/>
    <w:rPr>
      <w:lang w:val="de-DE"/>
    </w:rPr>
  </w:style>
  <w:style w:type="paragraph" w:styleId="Listenabsatz">
    <w:name w:val="List Paragraph"/>
    <w:basedOn w:val="Standard"/>
    <w:uiPriority w:val="34"/>
    <w:qFormat/>
    <w:rsid w:val="008D2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7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Lenuweit</dc:creator>
  <cp:lastModifiedBy>Anna Weigand</cp:lastModifiedBy>
  <cp:revision>6</cp:revision>
  <cp:lastPrinted>2020-03-25T07:46:00Z</cp:lastPrinted>
  <dcterms:created xsi:type="dcterms:W3CDTF">2020-03-24T17:42:00Z</dcterms:created>
  <dcterms:modified xsi:type="dcterms:W3CDTF">2020-03-25T08:28:00Z</dcterms:modified>
</cp:coreProperties>
</file>