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D3" w:rsidRDefault="005257F5">
      <w:pPr>
        <w:spacing w:after="0" w:line="240" w:lineRule="auto"/>
        <w:ind w:left="538" w:hanging="531"/>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4573</wp:posOffset>
            </wp:positionH>
            <wp:positionV relativeFrom="paragraph">
              <wp:posOffset>16083</wp:posOffset>
            </wp:positionV>
            <wp:extent cx="917448" cy="908304"/>
            <wp:effectExtent l="0" t="0" r="0" b="0"/>
            <wp:wrapSquare wrapText="bothSides"/>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4"/>
                    <a:stretch>
                      <a:fillRect/>
                    </a:stretch>
                  </pic:blipFill>
                  <pic:spPr>
                    <a:xfrm>
                      <a:off x="0" y="0"/>
                      <a:ext cx="917448" cy="908304"/>
                    </a:xfrm>
                    <a:prstGeom prst="rect">
                      <a:avLst/>
                    </a:prstGeom>
                  </pic:spPr>
                </pic:pic>
              </a:graphicData>
            </a:graphic>
          </wp:anchor>
        </w:drawing>
      </w:r>
      <w:r>
        <w:rPr>
          <w:rFonts w:ascii="Verdana" w:eastAsia="Verdana" w:hAnsi="Verdana" w:cs="Verdana"/>
          <w:color w:val="494949"/>
          <w:sz w:val="30"/>
        </w:rPr>
        <w:t>Landesschülervertretung</w:t>
      </w:r>
      <w:r>
        <w:rPr>
          <w:sz w:val="22"/>
        </w:rPr>
        <w:t xml:space="preserve"> </w:t>
      </w:r>
      <w:r>
        <w:rPr>
          <w:rFonts w:ascii="Verdana" w:eastAsia="Verdana" w:hAnsi="Verdana" w:cs="Verdana"/>
          <w:color w:val="494949"/>
          <w:sz w:val="30"/>
        </w:rPr>
        <w:t xml:space="preserve">der Gymnasien in Schleswig-Holstein </w:t>
      </w:r>
    </w:p>
    <w:p w:rsidR="00C745D3" w:rsidRDefault="005257F5">
      <w:pPr>
        <w:spacing w:after="0" w:line="259" w:lineRule="auto"/>
        <w:ind w:left="7" w:firstLine="0"/>
        <w:jc w:val="right"/>
      </w:pPr>
      <w:r>
        <w:rPr>
          <w:rFonts w:ascii="Verdana" w:eastAsia="Verdana" w:hAnsi="Verdana" w:cs="Verdana"/>
          <w:color w:val="494949"/>
          <w:sz w:val="30"/>
        </w:rPr>
        <w:t xml:space="preserve"> </w:t>
      </w:r>
    </w:p>
    <w:p w:rsidR="00C745D3" w:rsidRDefault="005257F5">
      <w:pPr>
        <w:spacing w:after="0" w:line="259" w:lineRule="auto"/>
        <w:ind w:left="0" w:firstLine="0"/>
        <w:jc w:val="left"/>
      </w:pPr>
      <w:r>
        <w:t xml:space="preserve"> </w:t>
      </w:r>
    </w:p>
    <w:p w:rsidR="00C745D3" w:rsidRDefault="005257F5">
      <w:pPr>
        <w:ind w:left="-5" w:right="89"/>
      </w:pPr>
      <w:r>
        <w:t xml:space="preserve">An </w:t>
      </w:r>
    </w:p>
    <w:p w:rsidR="00C745D3" w:rsidRDefault="005257F5">
      <w:pPr>
        <w:spacing w:after="0" w:line="259" w:lineRule="auto"/>
        <w:ind w:left="0" w:firstLine="0"/>
        <w:jc w:val="left"/>
      </w:pPr>
      <w:r>
        <w:rPr>
          <w:b/>
        </w:rPr>
        <w:t xml:space="preserve">die Vertreterinnen und Vertreter der Presse </w:t>
      </w:r>
    </w:p>
    <w:p w:rsidR="00C745D3" w:rsidRDefault="005257F5">
      <w:pPr>
        <w:spacing w:after="0" w:line="259" w:lineRule="auto"/>
        <w:ind w:left="0" w:firstLine="0"/>
        <w:jc w:val="left"/>
      </w:pPr>
      <w:r>
        <w:t xml:space="preserve"> </w:t>
      </w:r>
    </w:p>
    <w:p w:rsidR="00C745D3" w:rsidRDefault="005257F5">
      <w:pPr>
        <w:spacing w:after="0" w:line="259" w:lineRule="auto"/>
        <w:ind w:left="0" w:firstLine="0"/>
        <w:jc w:val="left"/>
      </w:pPr>
      <w:r>
        <w:t xml:space="preserve"> </w:t>
      </w:r>
    </w:p>
    <w:p w:rsidR="00C745D3" w:rsidRDefault="005257F5">
      <w:pPr>
        <w:spacing w:after="0" w:line="259" w:lineRule="auto"/>
        <w:ind w:left="0" w:right="104" w:firstLine="0"/>
        <w:jc w:val="right"/>
      </w:pPr>
      <w:r>
        <w:t xml:space="preserve">Kiel, 29.06.2018 </w:t>
      </w:r>
    </w:p>
    <w:p w:rsidR="00C745D3" w:rsidRDefault="005257F5">
      <w:pPr>
        <w:spacing w:after="0" w:line="259" w:lineRule="auto"/>
        <w:ind w:left="0" w:firstLine="0"/>
        <w:jc w:val="left"/>
      </w:pPr>
      <w:r>
        <w:t xml:space="preserve"> </w:t>
      </w:r>
    </w:p>
    <w:p w:rsidR="00C745D3" w:rsidRDefault="005257F5">
      <w:pPr>
        <w:spacing w:after="32" w:line="259" w:lineRule="auto"/>
        <w:ind w:left="0" w:firstLine="0"/>
        <w:jc w:val="left"/>
      </w:pPr>
      <w:r>
        <w:t xml:space="preserve"> </w:t>
      </w:r>
    </w:p>
    <w:p w:rsidR="00C745D3" w:rsidRDefault="005257F5">
      <w:pPr>
        <w:pStyle w:val="berschrift1"/>
      </w:pPr>
      <w:r>
        <w:t xml:space="preserve">P R E S </w:t>
      </w:r>
      <w:proofErr w:type="spellStart"/>
      <w:r>
        <w:t>S</w:t>
      </w:r>
      <w:proofErr w:type="spellEnd"/>
      <w:r>
        <w:t xml:space="preserve"> E M I T </w:t>
      </w:r>
      <w:proofErr w:type="spellStart"/>
      <w:r>
        <w:t>T</w:t>
      </w:r>
      <w:proofErr w:type="spellEnd"/>
      <w:r>
        <w:t xml:space="preserve"> E I L U N G </w:t>
      </w:r>
      <w:r>
        <w:rPr>
          <w:b w:val="0"/>
          <w:sz w:val="24"/>
        </w:rPr>
        <w:t xml:space="preserve"> </w:t>
      </w:r>
    </w:p>
    <w:p w:rsidR="00C745D3" w:rsidRDefault="005257F5">
      <w:pPr>
        <w:spacing w:after="15" w:line="259" w:lineRule="auto"/>
        <w:ind w:left="0" w:right="51" w:firstLine="0"/>
        <w:jc w:val="center"/>
      </w:pPr>
      <w:r>
        <w:t xml:space="preserve"> </w:t>
      </w:r>
    </w:p>
    <w:p w:rsidR="00C745D3" w:rsidRDefault="005257F5">
      <w:pPr>
        <w:spacing w:after="0" w:line="259" w:lineRule="auto"/>
        <w:ind w:right="106"/>
        <w:jc w:val="center"/>
      </w:pPr>
      <w:r>
        <w:rPr>
          <w:b/>
          <w:sz w:val="28"/>
        </w:rPr>
        <w:t xml:space="preserve">Zur Medien-Information - Digitale Kompetenz an 130 Modellschulen </w:t>
      </w:r>
    </w:p>
    <w:p w:rsidR="00C745D3" w:rsidRDefault="005257F5">
      <w:pPr>
        <w:spacing w:after="0" w:line="259" w:lineRule="auto"/>
        <w:ind w:left="0" w:right="42" w:firstLine="0"/>
        <w:jc w:val="center"/>
      </w:pPr>
      <w:r>
        <w:rPr>
          <w:b/>
          <w:sz w:val="28"/>
        </w:rPr>
        <w:t xml:space="preserve"> </w:t>
      </w:r>
    </w:p>
    <w:p w:rsidR="00C745D3" w:rsidRDefault="005257F5">
      <w:pPr>
        <w:spacing w:after="0" w:line="259" w:lineRule="auto"/>
        <w:ind w:right="105"/>
        <w:jc w:val="center"/>
      </w:pPr>
      <w:r>
        <w:rPr>
          <w:b/>
          <w:sz w:val="28"/>
        </w:rPr>
        <w:t xml:space="preserve">Wir sind noch lange nicht am Ziel! </w:t>
      </w:r>
    </w:p>
    <w:p w:rsidR="00C745D3" w:rsidRDefault="005257F5">
      <w:pPr>
        <w:spacing w:after="237" w:line="259" w:lineRule="auto"/>
        <w:ind w:left="0" w:firstLine="0"/>
        <w:jc w:val="left"/>
      </w:pPr>
      <w:r>
        <w:rPr>
          <w:sz w:val="22"/>
        </w:rPr>
        <w:t xml:space="preserve"> </w:t>
      </w:r>
    </w:p>
    <w:p w:rsidR="00C745D3" w:rsidRDefault="005257F5">
      <w:pPr>
        <w:ind w:left="-5" w:right="89"/>
      </w:pPr>
      <w:r>
        <w:t>Die Landesschülervertretung der Gymnasien steht den Entwicklungen, die in der Pressemittteilung der Bildungsministerin Karin Prien zum Thema „Digitale Kompetenzen an 130 Modellschulen“ geschildert worden sind, sehr pos</w:t>
      </w:r>
      <w:r>
        <w:t xml:space="preserve">itiv gegenüber, sieht aber dennoch Handlungsbedarf, insbesondere im Bereich einer endgültigen Lösung in Bezug auf die </w:t>
      </w:r>
    </w:p>
    <w:p w:rsidR="00C745D3" w:rsidRDefault="005257F5">
      <w:pPr>
        <w:ind w:left="-5" w:right="89"/>
      </w:pPr>
      <w:r>
        <w:t xml:space="preserve">Finanzierung.   </w:t>
      </w:r>
    </w:p>
    <w:p w:rsidR="00C745D3" w:rsidRDefault="005257F5">
      <w:pPr>
        <w:spacing w:after="20" w:line="259" w:lineRule="auto"/>
        <w:ind w:left="0" w:firstLine="0"/>
        <w:jc w:val="left"/>
      </w:pPr>
      <w:r>
        <w:t xml:space="preserve"> </w:t>
      </w:r>
    </w:p>
    <w:p w:rsidR="00C745D3" w:rsidRDefault="005257F5">
      <w:pPr>
        <w:ind w:left="-5" w:right="89"/>
      </w:pPr>
      <w:r>
        <w:t>Zunächst möchten wir alle Schulen beglückwünschen, die sich am Projekt „Lernen mit digitalen Medien“ beteiligt haben u</w:t>
      </w:r>
      <w:r>
        <w:t xml:space="preserve">nd deshalb den Titel „Modellschule“ tragen dürfen. Sie sind ein Vorbild für alle weiteren Schulen in Schleswig-Holstein, indem sie diesen zeigen, wie Konzepte zur Digitalisierung als neue Lernmodelle in allen Schularten funktionieren und umsetzbar sind.  </w:t>
      </w:r>
    </w:p>
    <w:p w:rsidR="00C745D3" w:rsidRDefault="005257F5">
      <w:pPr>
        <w:ind w:left="-5" w:right="89"/>
      </w:pPr>
      <w:r>
        <w:t>Es ist als positiv zu bewerten, dass die jeweiligen Modellschulen bis zu 20.000 Euro erhalten, um ihre Konzepte und Ideen auszuarbeiten. Dennoch mangelt es den weiteren, unterschiedlichen Schulträgern an Geld für eine Grundlage: Um die digitalen Medien und</w:t>
      </w:r>
      <w:r>
        <w:t xml:space="preserve"> das Thema „Digitalisierung und Medienaufklärung“ in den Unterricht zu bringen, benötigt man eine gute Infrastruktur mit einem Glasfasernetz und stabilem W-LAN. </w:t>
      </w:r>
    </w:p>
    <w:p w:rsidR="00C745D3" w:rsidRDefault="005257F5">
      <w:pPr>
        <w:ind w:left="-5" w:right="89"/>
      </w:pPr>
      <w:r>
        <w:t>Zusätzlich erachten wir die Fortbildung der Lehrerinnen und Lehrer als wesentlichen Baustein f</w:t>
      </w:r>
      <w:r>
        <w:t xml:space="preserve">ür die praktische Umsetzung der Thematik. Wir möchten keiner Lehrerin und keinem Lehrer unterstellen, dass sie oder er sich nicht mit diesen Medien auskennt, aber oftmals fehlen die Handwerksmittel, um den Unterricht </w:t>
      </w:r>
      <w:r>
        <w:rPr>
          <w:i/>
        </w:rPr>
        <w:t>effektiv</w:t>
      </w:r>
      <w:r>
        <w:t xml:space="preserve"> zu gestalten. Die Unterrichtsi</w:t>
      </w:r>
      <w:r>
        <w:t xml:space="preserve">nhalte stehen weiterhin an erster Stelle.  </w:t>
      </w:r>
    </w:p>
    <w:p w:rsidR="00C745D3" w:rsidRDefault="005257F5">
      <w:pPr>
        <w:ind w:left="-5" w:right="89"/>
      </w:pPr>
      <w:r>
        <w:t>Es geht darum, dass alle Schülerinnen und Schüler die Möglichkeit erhalten, die digitalen Medien der Schule erfolgreich, auch im Sinne des Unterprojektes „Lernen mit digitalen Medien im Fachunterricht“, zu nutzen</w:t>
      </w:r>
      <w:r>
        <w:t xml:space="preserve"> und dadurch individuell zu lernen.  </w:t>
      </w:r>
    </w:p>
    <w:tbl>
      <w:tblPr>
        <w:tblStyle w:val="TableGrid"/>
        <w:tblW w:w="9631" w:type="dxa"/>
        <w:tblInd w:w="0" w:type="dxa"/>
        <w:tblCellMar>
          <w:top w:w="28" w:type="dxa"/>
          <w:left w:w="55" w:type="dxa"/>
          <w:bottom w:w="0" w:type="dxa"/>
          <w:right w:w="115" w:type="dxa"/>
        </w:tblCellMar>
        <w:tblLook w:val="04A0" w:firstRow="1" w:lastRow="0" w:firstColumn="1" w:lastColumn="0" w:noHBand="0" w:noVBand="1"/>
      </w:tblPr>
      <w:tblGrid>
        <w:gridCol w:w="4754"/>
        <w:gridCol w:w="4877"/>
      </w:tblGrid>
      <w:tr w:rsidR="00C745D3">
        <w:trPr>
          <w:trHeight w:val="1411"/>
        </w:trPr>
        <w:tc>
          <w:tcPr>
            <w:tcW w:w="4754" w:type="dxa"/>
            <w:tcBorders>
              <w:top w:val="single" w:sz="4" w:space="0" w:color="000000"/>
              <w:left w:val="single" w:sz="4" w:space="0" w:color="000000"/>
              <w:bottom w:val="single" w:sz="4" w:space="0" w:color="000000"/>
              <w:right w:val="single" w:sz="4" w:space="0" w:color="000000"/>
            </w:tcBorders>
          </w:tcPr>
          <w:p w:rsidR="00C745D3" w:rsidRDefault="005257F5">
            <w:pPr>
              <w:spacing w:after="0" w:line="259" w:lineRule="auto"/>
              <w:ind w:left="0" w:firstLine="0"/>
              <w:jc w:val="left"/>
            </w:pPr>
            <w:r>
              <w:rPr>
                <w:rFonts w:ascii="Verdana" w:eastAsia="Verdana" w:hAnsi="Verdana" w:cs="Verdana"/>
                <w:b/>
                <w:sz w:val="18"/>
              </w:rPr>
              <w:t xml:space="preserve">Christin </w:t>
            </w:r>
            <w:proofErr w:type="spellStart"/>
            <w:r>
              <w:rPr>
                <w:rFonts w:ascii="Verdana" w:eastAsia="Verdana" w:hAnsi="Verdana" w:cs="Verdana"/>
                <w:b/>
                <w:sz w:val="18"/>
              </w:rPr>
              <w:t>Godt</w:t>
            </w:r>
            <w:proofErr w:type="spellEnd"/>
            <w:r>
              <w:rPr>
                <w:rFonts w:ascii="Verdana" w:eastAsia="Verdana" w:hAnsi="Verdana" w:cs="Verdana"/>
                <w:b/>
                <w:sz w:val="18"/>
              </w:rPr>
              <w:t xml:space="preserve"> </w:t>
            </w:r>
          </w:p>
          <w:p w:rsidR="00C745D3" w:rsidRDefault="005257F5">
            <w:pPr>
              <w:spacing w:after="0" w:line="259" w:lineRule="auto"/>
              <w:ind w:left="0" w:firstLine="0"/>
              <w:jc w:val="left"/>
            </w:pPr>
            <w:r>
              <w:rPr>
                <w:rFonts w:ascii="Verdana" w:eastAsia="Verdana" w:hAnsi="Verdana" w:cs="Verdana"/>
                <w:i/>
                <w:sz w:val="18"/>
              </w:rPr>
              <w:t xml:space="preserve">Landesschülersprecherin </w:t>
            </w:r>
          </w:p>
          <w:p w:rsidR="00C745D3" w:rsidRDefault="005257F5">
            <w:pPr>
              <w:spacing w:after="0" w:line="259" w:lineRule="auto"/>
              <w:ind w:left="0" w:firstLine="0"/>
              <w:jc w:val="left"/>
            </w:pPr>
            <w:r>
              <w:rPr>
                <w:rFonts w:ascii="Verdana" w:eastAsia="Verdana" w:hAnsi="Verdana" w:cs="Verdana"/>
                <w:i/>
                <w:sz w:val="18"/>
              </w:rPr>
              <w:t xml:space="preserve"> </w:t>
            </w:r>
          </w:p>
          <w:p w:rsidR="00C745D3" w:rsidRDefault="005257F5">
            <w:pPr>
              <w:spacing w:after="0" w:line="259" w:lineRule="auto"/>
              <w:ind w:left="0" w:firstLine="0"/>
              <w:jc w:val="left"/>
            </w:pPr>
            <w:r>
              <w:rPr>
                <w:rFonts w:ascii="Verdana" w:eastAsia="Verdana" w:hAnsi="Verdana" w:cs="Verdana"/>
                <w:sz w:val="18"/>
              </w:rPr>
              <w:t xml:space="preserve">Lindenallee 20a, D-24802 Bokel </w:t>
            </w:r>
          </w:p>
          <w:p w:rsidR="00C745D3" w:rsidRDefault="005257F5">
            <w:pPr>
              <w:spacing w:after="0" w:line="259" w:lineRule="auto"/>
              <w:ind w:left="0" w:firstLine="0"/>
              <w:jc w:val="left"/>
            </w:pPr>
            <w:r>
              <w:rPr>
                <w:rFonts w:ascii="Verdana" w:eastAsia="Verdana" w:hAnsi="Verdana" w:cs="Verdana"/>
                <w:sz w:val="18"/>
              </w:rPr>
              <w:t>Tel.:+49 4330 607 | Mobil:+49 176 44488511</w:t>
            </w:r>
            <w:r>
              <w:rPr>
                <w:rFonts w:ascii="Times New Roman" w:eastAsia="Times New Roman" w:hAnsi="Times New Roman" w:cs="Times New Roman"/>
                <w:sz w:val="20"/>
              </w:rPr>
              <w:t xml:space="preserve"> </w:t>
            </w:r>
          </w:p>
          <w:p w:rsidR="00C745D3" w:rsidRDefault="005257F5">
            <w:pPr>
              <w:spacing w:after="0" w:line="259" w:lineRule="auto"/>
              <w:ind w:left="0" w:firstLine="0"/>
              <w:jc w:val="left"/>
            </w:pPr>
            <w:r>
              <w:rPr>
                <w:rFonts w:ascii="Verdana" w:eastAsia="Verdana" w:hAnsi="Verdana" w:cs="Verdana"/>
                <w:sz w:val="18"/>
              </w:rPr>
              <w:t xml:space="preserve">E-Mail: christingodt@gmail.com </w:t>
            </w:r>
          </w:p>
        </w:tc>
        <w:tc>
          <w:tcPr>
            <w:tcW w:w="4877" w:type="dxa"/>
            <w:tcBorders>
              <w:top w:val="single" w:sz="4" w:space="0" w:color="000000"/>
              <w:left w:val="single" w:sz="4" w:space="0" w:color="000000"/>
              <w:bottom w:val="single" w:sz="4" w:space="0" w:color="000000"/>
              <w:right w:val="single" w:sz="4" w:space="0" w:color="000000"/>
            </w:tcBorders>
          </w:tcPr>
          <w:p w:rsidR="00C745D3" w:rsidRDefault="005257F5">
            <w:pPr>
              <w:spacing w:after="0" w:line="239" w:lineRule="auto"/>
              <w:ind w:left="0" w:right="343" w:firstLine="0"/>
              <w:jc w:val="left"/>
            </w:pPr>
            <w:r>
              <w:rPr>
                <w:rFonts w:ascii="Verdana" w:eastAsia="Verdana" w:hAnsi="Verdana" w:cs="Verdana"/>
                <w:b/>
                <w:sz w:val="18"/>
              </w:rPr>
              <w:t xml:space="preserve">Landesschülervertretung der Gymnasien in Schleswig-Holstein </w:t>
            </w:r>
          </w:p>
          <w:p w:rsidR="00C745D3" w:rsidRDefault="005257F5">
            <w:pPr>
              <w:spacing w:after="0" w:line="259" w:lineRule="auto"/>
              <w:ind w:left="0" w:firstLine="0"/>
              <w:jc w:val="left"/>
            </w:pPr>
            <w:proofErr w:type="spellStart"/>
            <w:r>
              <w:rPr>
                <w:rFonts w:ascii="Verdana" w:eastAsia="Verdana" w:hAnsi="Verdana" w:cs="Verdana"/>
                <w:sz w:val="18"/>
              </w:rPr>
              <w:t>Preußerstr</w:t>
            </w:r>
            <w:proofErr w:type="spellEnd"/>
            <w:r>
              <w:rPr>
                <w:rFonts w:ascii="Verdana" w:eastAsia="Verdana" w:hAnsi="Verdana" w:cs="Verdana"/>
                <w:sz w:val="18"/>
              </w:rPr>
              <w:t xml:space="preserve">. 1 – 9, 24105 Kiel </w:t>
            </w:r>
          </w:p>
          <w:p w:rsidR="00C745D3" w:rsidRDefault="005257F5">
            <w:pPr>
              <w:spacing w:after="0" w:line="259" w:lineRule="auto"/>
              <w:ind w:left="0" w:firstLine="0"/>
              <w:jc w:val="left"/>
            </w:pPr>
            <w:r>
              <w:rPr>
                <w:rFonts w:ascii="Verdana" w:eastAsia="Verdana" w:hAnsi="Verdana" w:cs="Verdana"/>
                <w:sz w:val="18"/>
              </w:rPr>
              <w:t>Tel.: 0431/578696 | Fax: 578698</w:t>
            </w:r>
            <w:r>
              <w:rPr>
                <w:rFonts w:ascii="Times New Roman" w:eastAsia="Times New Roman" w:hAnsi="Times New Roman" w:cs="Times New Roman"/>
                <w:sz w:val="20"/>
              </w:rPr>
              <w:t xml:space="preserve"> </w:t>
            </w:r>
          </w:p>
          <w:p w:rsidR="00C745D3" w:rsidRDefault="005257F5">
            <w:pPr>
              <w:spacing w:after="0" w:line="259" w:lineRule="auto"/>
              <w:ind w:left="0" w:firstLine="0"/>
              <w:jc w:val="left"/>
            </w:pPr>
            <w:r>
              <w:rPr>
                <w:rFonts w:ascii="Verdana" w:eastAsia="Verdana" w:hAnsi="Verdana" w:cs="Verdana"/>
                <w:sz w:val="18"/>
              </w:rPr>
              <w:t xml:space="preserve">E-Mail: info@schuelervertretung.de </w:t>
            </w:r>
          </w:p>
          <w:p w:rsidR="00C745D3" w:rsidRDefault="005257F5">
            <w:pPr>
              <w:spacing w:after="0" w:line="259" w:lineRule="auto"/>
              <w:ind w:left="0" w:firstLine="0"/>
              <w:jc w:val="left"/>
            </w:pPr>
            <w:r>
              <w:rPr>
                <w:rFonts w:ascii="Verdana" w:eastAsia="Verdana" w:hAnsi="Verdana" w:cs="Verdana"/>
                <w:sz w:val="18"/>
              </w:rPr>
              <w:t xml:space="preserve">Web: www.gymnasien.schuelervertretung.de </w:t>
            </w:r>
          </w:p>
        </w:tc>
      </w:tr>
    </w:tbl>
    <w:p w:rsidR="00C745D3" w:rsidRDefault="005257F5">
      <w:pPr>
        <w:spacing w:after="0" w:line="259" w:lineRule="auto"/>
        <w:ind w:left="0" w:firstLine="0"/>
        <w:jc w:val="left"/>
      </w:pPr>
      <w:r>
        <w:rPr>
          <w:sz w:val="22"/>
        </w:rPr>
        <w:t xml:space="preserve"> </w:t>
      </w:r>
    </w:p>
    <w:p w:rsidR="00C745D3" w:rsidRDefault="005257F5">
      <w:pPr>
        <w:spacing w:after="0" w:line="240" w:lineRule="auto"/>
        <w:ind w:left="538" w:hanging="531"/>
        <w:jc w:val="left"/>
      </w:pPr>
      <w:r>
        <w:rPr>
          <w:noProof/>
        </w:rPr>
        <w:lastRenderedPageBreak/>
        <w:drawing>
          <wp:anchor distT="0" distB="0" distL="114300" distR="114300" simplePos="0" relativeHeight="251659264" behindDoc="0" locked="0" layoutInCell="1" allowOverlap="0">
            <wp:simplePos x="0" y="0"/>
            <wp:positionH relativeFrom="column">
              <wp:posOffset>4573</wp:posOffset>
            </wp:positionH>
            <wp:positionV relativeFrom="paragraph">
              <wp:posOffset>16083</wp:posOffset>
            </wp:positionV>
            <wp:extent cx="917448" cy="908304"/>
            <wp:effectExtent l="0" t="0" r="0" b="0"/>
            <wp:wrapSquare wrapText="bothSides"/>
            <wp:docPr id="2311"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4"/>
                    <a:stretch>
                      <a:fillRect/>
                    </a:stretch>
                  </pic:blipFill>
                  <pic:spPr>
                    <a:xfrm>
                      <a:off x="0" y="0"/>
                      <a:ext cx="917448" cy="908304"/>
                    </a:xfrm>
                    <a:prstGeom prst="rect">
                      <a:avLst/>
                    </a:prstGeom>
                  </pic:spPr>
                </pic:pic>
              </a:graphicData>
            </a:graphic>
          </wp:anchor>
        </w:drawing>
      </w:r>
      <w:r>
        <w:rPr>
          <w:rFonts w:ascii="Verdana" w:eastAsia="Verdana" w:hAnsi="Verdana" w:cs="Verdana"/>
          <w:color w:val="494949"/>
          <w:sz w:val="30"/>
        </w:rPr>
        <w:t>Landesschülervertretung</w:t>
      </w:r>
      <w:r>
        <w:rPr>
          <w:sz w:val="22"/>
        </w:rPr>
        <w:t xml:space="preserve"> </w:t>
      </w:r>
      <w:r>
        <w:rPr>
          <w:rFonts w:ascii="Verdana" w:eastAsia="Verdana" w:hAnsi="Verdana" w:cs="Verdana"/>
          <w:color w:val="494949"/>
          <w:sz w:val="30"/>
        </w:rPr>
        <w:t xml:space="preserve">der Gymnasien in Schleswig-Holstein </w:t>
      </w:r>
    </w:p>
    <w:p w:rsidR="00C745D3" w:rsidRDefault="005257F5">
      <w:pPr>
        <w:spacing w:after="0" w:line="259" w:lineRule="auto"/>
        <w:ind w:left="7" w:firstLine="0"/>
        <w:jc w:val="right"/>
      </w:pPr>
      <w:r>
        <w:rPr>
          <w:rFonts w:ascii="Verdana" w:eastAsia="Verdana" w:hAnsi="Verdana" w:cs="Verdana"/>
          <w:color w:val="494949"/>
          <w:sz w:val="30"/>
        </w:rPr>
        <w:t xml:space="preserve"> </w:t>
      </w:r>
    </w:p>
    <w:p w:rsidR="00C745D3" w:rsidRDefault="005257F5">
      <w:pPr>
        <w:spacing w:after="20" w:line="259" w:lineRule="auto"/>
        <w:ind w:left="0" w:firstLine="0"/>
        <w:jc w:val="left"/>
      </w:pPr>
      <w:r>
        <w:t xml:space="preserve"> </w:t>
      </w:r>
    </w:p>
    <w:p w:rsidR="00C745D3" w:rsidRDefault="005257F5">
      <w:pPr>
        <w:spacing w:after="8966"/>
        <w:ind w:left="-5" w:right="89"/>
      </w:pPr>
      <w:r>
        <w:t xml:space="preserve">Deshalb fordern wir eine bundesweite Lösung in Bezug auf die Finanzierung, damit die Digitalisierung an allen Schulen Schleswig-Holsteins vorangebracht und unterstützt werden kann. Infolge der Tatsache, dass die Schulträger weitestgehend auf sich gestellt </w:t>
      </w:r>
      <w:r>
        <w:t>sind, ist eine einheitliche Lösung nicht abzusehen. Dies sollte aber das Ziel sein, denn die heutige Gesellschaft modernisiert sich und fordert Grundkompetenzen im medialen Bereich ein, die in der Schule vermittelt werden müssen. Man muss sich zusammensetz</w:t>
      </w:r>
      <w:r>
        <w:t>en, ins Gespräch kommen, Ängste nehmen, indem man sich an den vorbildlichen Modellschulen orientiert, und sich die Zeit nehmen, das Thema anzugehen. Wir sind noch lange nicht am Ziel!</w:t>
      </w:r>
      <w:r>
        <w:rPr>
          <w:color w:val="92D050"/>
        </w:rPr>
        <w:t xml:space="preserve"> </w:t>
      </w:r>
    </w:p>
    <w:tbl>
      <w:tblPr>
        <w:tblStyle w:val="TableGrid"/>
        <w:tblW w:w="9631" w:type="dxa"/>
        <w:tblInd w:w="0" w:type="dxa"/>
        <w:tblCellMar>
          <w:top w:w="28" w:type="dxa"/>
          <w:left w:w="55" w:type="dxa"/>
          <w:bottom w:w="0" w:type="dxa"/>
          <w:right w:w="115" w:type="dxa"/>
        </w:tblCellMar>
        <w:tblLook w:val="04A0" w:firstRow="1" w:lastRow="0" w:firstColumn="1" w:lastColumn="0" w:noHBand="0" w:noVBand="1"/>
      </w:tblPr>
      <w:tblGrid>
        <w:gridCol w:w="4754"/>
        <w:gridCol w:w="4877"/>
      </w:tblGrid>
      <w:tr w:rsidR="00C745D3">
        <w:trPr>
          <w:trHeight w:val="1411"/>
        </w:trPr>
        <w:tc>
          <w:tcPr>
            <w:tcW w:w="4754" w:type="dxa"/>
            <w:tcBorders>
              <w:top w:val="single" w:sz="4" w:space="0" w:color="000000"/>
              <w:left w:val="single" w:sz="4" w:space="0" w:color="000000"/>
              <w:bottom w:val="single" w:sz="4" w:space="0" w:color="000000"/>
              <w:right w:val="single" w:sz="4" w:space="0" w:color="000000"/>
            </w:tcBorders>
          </w:tcPr>
          <w:p w:rsidR="00C745D3" w:rsidRDefault="005257F5">
            <w:pPr>
              <w:spacing w:after="0" w:line="259" w:lineRule="auto"/>
              <w:ind w:left="0" w:firstLine="0"/>
              <w:jc w:val="left"/>
            </w:pPr>
            <w:r>
              <w:rPr>
                <w:rFonts w:ascii="Verdana" w:eastAsia="Verdana" w:hAnsi="Verdana" w:cs="Verdana"/>
                <w:b/>
                <w:sz w:val="18"/>
              </w:rPr>
              <w:t xml:space="preserve">Christin </w:t>
            </w:r>
            <w:proofErr w:type="spellStart"/>
            <w:r>
              <w:rPr>
                <w:rFonts w:ascii="Verdana" w:eastAsia="Verdana" w:hAnsi="Verdana" w:cs="Verdana"/>
                <w:b/>
                <w:sz w:val="18"/>
              </w:rPr>
              <w:t>Godt</w:t>
            </w:r>
            <w:proofErr w:type="spellEnd"/>
            <w:r>
              <w:rPr>
                <w:rFonts w:ascii="Verdana" w:eastAsia="Verdana" w:hAnsi="Verdana" w:cs="Verdana"/>
                <w:b/>
                <w:sz w:val="18"/>
              </w:rPr>
              <w:t xml:space="preserve"> </w:t>
            </w:r>
          </w:p>
          <w:p w:rsidR="00C745D3" w:rsidRDefault="005257F5">
            <w:pPr>
              <w:spacing w:after="0" w:line="259" w:lineRule="auto"/>
              <w:ind w:left="0" w:firstLine="0"/>
              <w:jc w:val="left"/>
            </w:pPr>
            <w:r>
              <w:rPr>
                <w:rFonts w:ascii="Verdana" w:eastAsia="Verdana" w:hAnsi="Verdana" w:cs="Verdana"/>
                <w:i/>
                <w:sz w:val="18"/>
              </w:rPr>
              <w:t xml:space="preserve">Landesschülersprecherin </w:t>
            </w:r>
          </w:p>
          <w:p w:rsidR="00C745D3" w:rsidRDefault="005257F5">
            <w:pPr>
              <w:spacing w:after="0" w:line="259" w:lineRule="auto"/>
              <w:ind w:left="0" w:firstLine="0"/>
              <w:jc w:val="left"/>
            </w:pPr>
            <w:r>
              <w:rPr>
                <w:rFonts w:ascii="Verdana" w:eastAsia="Verdana" w:hAnsi="Verdana" w:cs="Verdana"/>
                <w:i/>
                <w:sz w:val="18"/>
              </w:rPr>
              <w:t xml:space="preserve"> </w:t>
            </w:r>
          </w:p>
          <w:p w:rsidR="00C745D3" w:rsidRDefault="005257F5">
            <w:pPr>
              <w:spacing w:after="0" w:line="259" w:lineRule="auto"/>
              <w:ind w:left="0" w:firstLine="0"/>
              <w:jc w:val="left"/>
            </w:pPr>
            <w:r>
              <w:rPr>
                <w:rFonts w:ascii="Verdana" w:eastAsia="Verdana" w:hAnsi="Verdana" w:cs="Verdana"/>
                <w:sz w:val="18"/>
              </w:rPr>
              <w:t>Lindenallee 20a, D-24802 Boke</w:t>
            </w:r>
            <w:r>
              <w:rPr>
                <w:rFonts w:ascii="Verdana" w:eastAsia="Verdana" w:hAnsi="Verdana" w:cs="Verdana"/>
                <w:sz w:val="18"/>
              </w:rPr>
              <w:t xml:space="preserve">l </w:t>
            </w:r>
          </w:p>
          <w:p w:rsidR="00C745D3" w:rsidRDefault="005257F5">
            <w:pPr>
              <w:spacing w:after="0" w:line="259" w:lineRule="auto"/>
              <w:ind w:left="0" w:firstLine="0"/>
              <w:jc w:val="left"/>
            </w:pPr>
            <w:r>
              <w:rPr>
                <w:rFonts w:ascii="Verdana" w:eastAsia="Verdana" w:hAnsi="Verdana" w:cs="Verdana"/>
                <w:sz w:val="18"/>
              </w:rPr>
              <w:t>Tel.:+49 4330 607 | Mobil:+49 176 44488511</w:t>
            </w:r>
            <w:r>
              <w:rPr>
                <w:rFonts w:ascii="Times New Roman" w:eastAsia="Times New Roman" w:hAnsi="Times New Roman" w:cs="Times New Roman"/>
                <w:sz w:val="20"/>
              </w:rPr>
              <w:t xml:space="preserve"> </w:t>
            </w:r>
          </w:p>
          <w:p w:rsidR="00C745D3" w:rsidRDefault="005257F5">
            <w:pPr>
              <w:spacing w:after="0" w:line="259" w:lineRule="auto"/>
              <w:ind w:left="0" w:firstLine="0"/>
              <w:jc w:val="left"/>
            </w:pPr>
            <w:r>
              <w:rPr>
                <w:rFonts w:ascii="Verdana" w:eastAsia="Verdana" w:hAnsi="Verdana" w:cs="Verdana"/>
                <w:sz w:val="18"/>
              </w:rPr>
              <w:t xml:space="preserve">E-Mail: christingodt@gmail.com </w:t>
            </w:r>
          </w:p>
        </w:tc>
        <w:tc>
          <w:tcPr>
            <w:tcW w:w="4877" w:type="dxa"/>
            <w:tcBorders>
              <w:top w:val="single" w:sz="4" w:space="0" w:color="000000"/>
              <w:left w:val="single" w:sz="4" w:space="0" w:color="000000"/>
              <w:bottom w:val="single" w:sz="4" w:space="0" w:color="000000"/>
              <w:right w:val="single" w:sz="4" w:space="0" w:color="000000"/>
            </w:tcBorders>
          </w:tcPr>
          <w:p w:rsidR="00C745D3" w:rsidRDefault="005257F5">
            <w:pPr>
              <w:spacing w:after="0" w:line="239" w:lineRule="auto"/>
              <w:ind w:left="0" w:right="343" w:firstLine="0"/>
              <w:jc w:val="left"/>
            </w:pPr>
            <w:r>
              <w:rPr>
                <w:rFonts w:ascii="Verdana" w:eastAsia="Verdana" w:hAnsi="Verdana" w:cs="Verdana"/>
                <w:b/>
                <w:sz w:val="18"/>
              </w:rPr>
              <w:t xml:space="preserve">Landesschülervertretung der Gymnasien in Schleswig-Holstein </w:t>
            </w:r>
          </w:p>
          <w:p w:rsidR="00C745D3" w:rsidRDefault="005257F5">
            <w:pPr>
              <w:spacing w:after="0" w:line="259" w:lineRule="auto"/>
              <w:ind w:left="0" w:firstLine="0"/>
              <w:jc w:val="left"/>
            </w:pPr>
            <w:proofErr w:type="spellStart"/>
            <w:r>
              <w:rPr>
                <w:rFonts w:ascii="Verdana" w:eastAsia="Verdana" w:hAnsi="Verdana" w:cs="Verdana"/>
                <w:sz w:val="18"/>
              </w:rPr>
              <w:t>Preußerstr</w:t>
            </w:r>
            <w:proofErr w:type="spellEnd"/>
            <w:r>
              <w:rPr>
                <w:rFonts w:ascii="Verdana" w:eastAsia="Verdana" w:hAnsi="Verdana" w:cs="Verdana"/>
                <w:sz w:val="18"/>
              </w:rPr>
              <w:t xml:space="preserve">. 1 – 9, 24105 Kiel </w:t>
            </w:r>
          </w:p>
          <w:p w:rsidR="00C745D3" w:rsidRDefault="005257F5">
            <w:pPr>
              <w:spacing w:after="0" w:line="259" w:lineRule="auto"/>
              <w:ind w:left="0" w:firstLine="0"/>
              <w:jc w:val="left"/>
            </w:pPr>
            <w:r>
              <w:rPr>
                <w:rFonts w:ascii="Verdana" w:eastAsia="Verdana" w:hAnsi="Verdana" w:cs="Verdana"/>
                <w:sz w:val="18"/>
              </w:rPr>
              <w:t>Tel.: 0431/578696 | Fax: 578698</w:t>
            </w:r>
            <w:r>
              <w:rPr>
                <w:rFonts w:ascii="Times New Roman" w:eastAsia="Times New Roman" w:hAnsi="Times New Roman" w:cs="Times New Roman"/>
                <w:sz w:val="20"/>
              </w:rPr>
              <w:t xml:space="preserve"> </w:t>
            </w:r>
          </w:p>
          <w:p w:rsidR="00C745D3" w:rsidRDefault="005257F5">
            <w:pPr>
              <w:spacing w:after="0" w:line="259" w:lineRule="auto"/>
              <w:ind w:left="0" w:firstLine="0"/>
              <w:jc w:val="left"/>
            </w:pPr>
            <w:r>
              <w:rPr>
                <w:rFonts w:ascii="Verdana" w:eastAsia="Verdana" w:hAnsi="Verdana" w:cs="Verdana"/>
                <w:sz w:val="18"/>
              </w:rPr>
              <w:t xml:space="preserve">E-Mail: info@schuelervertretung.de </w:t>
            </w:r>
          </w:p>
          <w:p w:rsidR="00C745D3" w:rsidRDefault="005257F5">
            <w:pPr>
              <w:spacing w:after="0" w:line="259" w:lineRule="auto"/>
              <w:ind w:left="0" w:firstLine="0"/>
              <w:jc w:val="left"/>
            </w:pPr>
            <w:r>
              <w:rPr>
                <w:rFonts w:ascii="Verdana" w:eastAsia="Verdana" w:hAnsi="Verdana" w:cs="Verdana"/>
                <w:sz w:val="18"/>
              </w:rPr>
              <w:t>Web: www.gymnasi</w:t>
            </w:r>
            <w:r>
              <w:rPr>
                <w:rFonts w:ascii="Verdana" w:eastAsia="Verdana" w:hAnsi="Verdana" w:cs="Verdana"/>
                <w:sz w:val="18"/>
              </w:rPr>
              <w:t xml:space="preserve">en.schuelervertretung.de </w:t>
            </w:r>
          </w:p>
        </w:tc>
      </w:tr>
    </w:tbl>
    <w:p w:rsidR="00C745D3" w:rsidRDefault="005257F5">
      <w:pPr>
        <w:spacing w:after="0" w:line="259" w:lineRule="auto"/>
        <w:ind w:left="0" w:firstLine="0"/>
        <w:jc w:val="left"/>
      </w:pPr>
      <w:r>
        <w:rPr>
          <w:sz w:val="22"/>
        </w:rPr>
        <w:t xml:space="preserve"> </w:t>
      </w:r>
    </w:p>
    <w:sectPr w:rsidR="00C745D3">
      <w:pgSz w:w="11906" w:h="16838"/>
      <w:pgMar w:top="695" w:right="1030" w:bottom="7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D3"/>
    <w:rsid w:val="005257F5"/>
    <w:rsid w:val="00C74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79E79-8F57-4B85-BFB5-094E360F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68" w:lineRule="auto"/>
      <w:ind w:left="10" w:hanging="10"/>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0"/>
      <w:ind w:right="109"/>
      <w:jc w:val="center"/>
      <w:outlineLvl w:val="0"/>
    </w:pPr>
    <w:rPr>
      <w:rFonts w:ascii="Calibri" w:eastAsia="Calibri" w:hAnsi="Calibri" w:cs="Calibri"/>
      <w:b/>
      <w:color w:val="00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Lenuweit</dc:creator>
  <cp:keywords/>
  <cp:lastModifiedBy>Anna Weigand</cp:lastModifiedBy>
  <cp:revision>2</cp:revision>
  <dcterms:created xsi:type="dcterms:W3CDTF">2018-06-29T11:40:00Z</dcterms:created>
  <dcterms:modified xsi:type="dcterms:W3CDTF">2018-06-29T11:40:00Z</dcterms:modified>
</cp:coreProperties>
</file>