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40FF" w14:textId="77777777" w:rsidR="006725A7" w:rsidRPr="00AB6B08" w:rsidRDefault="006725A7" w:rsidP="006725A7">
      <w:pPr>
        <w:rPr>
          <w:sz w:val="24"/>
          <w:szCs w:val="24"/>
        </w:rPr>
      </w:pPr>
    </w:p>
    <w:p w14:paraId="09773787" w14:textId="77777777" w:rsidR="006725A7" w:rsidRPr="003673D6" w:rsidRDefault="006725A7" w:rsidP="006725A7">
      <w:pPr>
        <w:rPr>
          <w:sz w:val="24"/>
          <w:szCs w:val="24"/>
        </w:rPr>
      </w:pPr>
      <w:r w:rsidRPr="003673D6">
        <w:rPr>
          <w:sz w:val="24"/>
          <w:szCs w:val="24"/>
        </w:rPr>
        <w:t>An</w:t>
      </w:r>
    </w:p>
    <w:p w14:paraId="3D99F50F" w14:textId="77777777" w:rsidR="006725A7" w:rsidRPr="003673D6" w:rsidRDefault="006725A7" w:rsidP="006725A7">
      <w:pPr>
        <w:rPr>
          <w:b/>
          <w:sz w:val="24"/>
          <w:szCs w:val="24"/>
        </w:rPr>
      </w:pPr>
      <w:r w:rsidRPr="003673D6">
        <w:rPr>
          <w:b/>
          <w:sz w:val="24"/>
          <w:szCs w:val="24"/>
        </w:rPr>
        <w:t>die Vertreterinnen und Vertreter der Presse</w:t>
      </w:r>
    </w:p>
    <w:p w14:paraId="565B1112" w14:textId="77777777" w:rsidR="006725A7" w:rsidRPr="003673D6" w:rsidRDefault="006725A7" w:rsidP="006725A7">
      <w:pPr>
        <w:rPr>
          <w:sz w:val="24"/>
          <w:szCs w:val="24"/>
        </w:rPr>
      </w:pPr>
    </w:p>
    <w:p w14:paraId="7EAACA75" w14:textId="77777777" w:rsidR="006725A7" w:rsidRPr="003673D6" w:rsidRDefault="006725A7" w:rsidP="006725A7">
      <w:pPr>
        <w:jc w:val="right"/>
        <w:rPr>
          <w:sz w:val="24"/>
          <w:szCs w:val="24"/>
          <w:lang w:val="it-IT"/>
        </w:rPr>
      </w:pPr>
      <w:r w:rsidRPr="003673D6">
        <w:rPr>
          <w:sz w:val="24"/>
          <w:szCs w:val="24"/>
          <w:lang w:val="it-IT"/>
        </w:rPr>
        <w:t xml:space="preserve">Kiel, </w:t>
      </w:r>
      <w:r w:rsidR="00D453C8" w:rsidRPr="003673D6">
        <w:rPr>
          <w:sz w:val="24"/>
          <w:szCs w:val="24"/>
          <w:lang w:val="it-IT"/>
        </w:rPr>
        <w:t>21.</w:t>
      </w:r>
      <w:r w:rsidR="00A53A29" w:rsidRPr="003673D6">
        <w:rPr>
          <w:sz w:val="24"/>
          <w:szCs w:val="24"/>
          <w:lang w:val="it-IT"/>
        </w:rPr>
        <w:t>0</w:t>
      </w:r>
      <w:r w:rsidR="00D453C8" w:rsidRPr="003673D6">
        <w:rPr>
          <w:sz w:val="24"/>
          <w:szCs w:val="24"/>
          <w:lang w:val="it-IT"/>
        </w:rPr>
        <w:t>2</w:t>
      </w:r>
      <w:r w:rsidRPr="003673D6">
        <w:rPr>
          <w:sz w:val="24"/>
          <w:szCs w:val="24"/>
          <w:lang w:val="it-IT"/>
        </w:rPr>
        <w:t>.2019</w:t>
      </w:r>
    </w:p>
    <w:p w14:paraId="7925F26C" w14:textId="77777777" w:rsidR="006725A7" w:rsidRPr="003673D6" w:rsidRDefault="006725A7" w:rsidP="006725A7">
      <w:pPr>
        <w:rPr>
          <w:sz w:val="24"/>
          <w:szCs w:val="24"/>
          <w:lang w:val="it-IT"/>
        </w:rPr>
      </w:pPr>
    </w:p>
    <w:p w14:paraId="3FD20641" w14:textId="77777777" w:rsidR="006725A7" w:rsidRPr="003673D6" w:rsidRDefault="006725A7" w:rsidP="006725A7">
      <w:pPr>
        <w:rPr>
          <w:sz w:val="24"/>
          <w:szCs w:val="24"/>
          <w:lang w:val="it-IT"/>
        </w:rPr>
      </w:pPr>
    </w:p>
    <w:p w14:paraId="7746D08A" w14:textId="77777777" w:rsidR="00D453C8" w:rsidRPr="003673D6" w:rsidRDefault="006725A7" w:rsidP="006725A7">
      <w:pPr>
        <w:jc w:val="center"/>
        <w:rPr>
          <w:b/>
          <w:sz w:val="30"/>
          <w:szCs w:val="30"/>
          <w:lang w:val="it-IT"/>
        </w:rPr>
      </w:pPr>
      <w:r w:rsidRPr="003673D6">
        <w:rPr>
          <w:b/>
          <w:sz w:val="30"/>
          <w:szCs w:val="30"/>
          <w:lang w:val="it-IT"/>
        </w:rPr>
        <w:t xml:space="preserve">P R E S </w:t>
      </w:r>
      <w:proofErr w:type="spellStart"/>
      <w:r w:rsidRPr="003673D6">
        <w:rPr>
          <w:b/>
          <w:sz w:val="30"/>
          <w:szCs w:val="30"/>
          <w:lang w:val="it-IT"/>
        </w:rPr>
        <w:t>S</w:t>
      </w:r>
      <w:proofErr w:type="spellEnd"/>
      <w:r w:rsidRPr="003673D6">
        <w:rPr>
          <w:b/>
          <w:sz w:val="30"/>
          <w:szCs w:val="30"/>
          <w:lang w:val="it-IT"/>
        </w:rPr>
        <w:t xml:space="preserve"> E M I T </w:t>
      </w:r>
      <w:proofErr w:type="spellStart"/>
      <w:r w:rsidRPr="003673D6">
        <w:rPr>
          <w:b/>
          <w:sz w:val="30"/>
          <w:szCs w:val="30"/>
          <w:lang w:val="it-IT"/>
        </w:rPr>
        <w:t>T</w:t>
      </w:r>
      <w:proofErr w:type="spellEnd"/>
      <w:r w:rsidRPr="003673D6">
        <w:rPr>
          <w:b/>
          <w:sz w:val="30"/>
          <w:szCs w:val="30"/>
          <w:lang w:val="it-IT"/>
        </w:rPr>
        <w:t xml:space="preserve"> E I L U N G</w:t>
      </w:r>
    </w:p>
    <w:p w14:paraId="72BB31AB" w14:textId="77777777" w:rsidR="00D453C8" w:rsidRPr="003673D6" w:rsidRDefault="00D453C8" w:rsidP="006725A7">
      <w:pPr>
        <w:jc w:val="center"/>
        <w:rPr>
          <w:b/>
          <w:sz w:val="30"/>
          <w:szCs w:val="30"/>
          <w:lang w:val="it-IT"/>
        </w:rPr>
      </w:pPr>
    </w:p>
    <w:p w14:paraId="126D70EC" w14:textId="77777777" w:rsidR="006725A7" w:rsidRPr="003673D6" w:rsidRDefault="00D453C8" w:rsidP="006725A7">
      <w:pPr>
        <w:jc w:val="center"/>
        <w:rPr>
          <w:sz w:val="24"/>
          <w:szCs w:val="24"/>
        </w:rPr>
      </w:pPr>
      <w:r w:rsidRPr="003673D6">
        <w:rPr>
          <w:b/>
          <w:sz w:val="30"/>
          <w:szCs w:val="30"/>
        </w:rPr>
        <w:t>zu TOP 11 und 24</w:t>
      </w:r>
    </w:p>
    <w:p w14:paraId="0B91D4B2" w14:textId="77777777" w:rsidR="006725A7" w:rsidRPr="003673D6" w:rsidRDefault="006725A7" w:rsidP="006725A7">
      <w:pPr>
        <w:jc w:val="center"/>
        <w:rPr>
          <w:sz w:val="24"/>
          <w:szCs w:val="24"/>
        </w:rPr>
      </w:pPr>
    </w:p>
    <w:p w14:paraId="749964A9" w14:textId="77777777" w:rsidR="00F74B91" w:rsidRPr="003673D6" w:rsidRDefault="00D453C8" w:rsidP="00D453C8">
      <w:pPr>
        <w:jc w:val="center"/>
        <w:rPr>
          <w:b/>
          <w:sz w:val="28"/>
          <w:szCs w:val="30"/>
        </w:rPr>
      </w:pPr>
      <w:r w:rsidRPr="003673D6">
        <w:rPr>
          <w:b/>
          <w:sz w:val="28"/>
          <w:szCs w:val="30"/>
        </w:rPr>
        <w:t>Die Zukunft vergisst nicht!</w:t>
      </w:r>
    </w:p>
    <w:p w14:paraId="3BB7A9D8" w14:textId="77777777" w:rsidR="00D453C8" w:rsidRPr="003673D6" w:rsidRDefault="00D453C8" w:rsidP="00D453C8">
      <w:pPr>
        <w:jc w:val="center"/>
        <w:rPr>
          <w:b/>
          <w:sz w:val="28"/>
          <w:szCs w:val="30"/>
        </w:rPr>
      </w:pPr>
    </w:p>
    <w:p w14:paraId="0FFBA674" w14:textId="77777777" w:rsidR="00B32A38" w:rsidRPr="003673D6" w:rsidRDefault="00D453C8" w:rsidP="00B32A38">
      <w:pPr>
        <w:jc w:val="both"/>
        <w:rPr>
          <w:sz w:val="24"/>
          <w:szCs w:val="24"/>
        </w:rPr>
      </w:pPr>
      <w:r w:rsidRPr="003673D6">
        <w:rPr>
          <w:sz w:val="24"/>
          <w:szCs w:val="24"/>
        </w:rPr>
        <w:t xml:space="preserve">Die Landesschülervertretung der Gymnasien Schleswig-Holstein </w:t>
      </w:r>
      <w:r w:rsidR="002213EB" w:rsidRPr="003673D6">
        <w:rPr>
          <w:sz w:val="24"/>
          <w:szCs w:val="24"/>
        </w:rPr>
        <w:t>fordert im Rahmen der behandelten TOP 11 und 24 mehr Bildung</w:t>
      </w:r>
      <w:r w:rsidR="00A53A29" w:rsidRPr="003673D6">
        <w:rPr>
          <w:sz w:val="24"/>
          <w:szCs w:val="24"/>
        </w:rPr>
        <w:t xml:space="preserve"> zur nachhaltigen Entwicklung</w:t>
      </w:r>
      <w:r w:rsidR="002213EB" w:rsidRPr="003673D6">
        <w:rPr>
          <w:sz w:val="24"/>
          <w:szCs w:val="24"/>
        </w:rPr>
        <w:t xml:space="preserve"> für Schülerinnen und Schüler sowie die Anerkennung politischen Engagements im Allgemeinen, aber insbesondere auch für den Klima- und Umweltschutz (siehe Pressemitteilung „Für Schülerinnen und Schüler gilt die Schulpflicht!“, 17.12.2018).</w:t>
      </w:r>
    </w:p>
    <w:p w14:paraId="442D6198" w14:textId="77777777" w:rsidR="00B32A38" w:rsidRPr="003673D6" w:rsidRDefault="00B32A38" w:rsidP="00B32A38">
      <w:pPr>
        <w:jc w:val="both"/>
        <w:rPr>
          <w:sz w:val="24"/>
          <w:szCs w:val="24"/>
        </w:rPr>
      </w:pPr>
    </w:p>
    <w:p w14:paraId="1C05D991" w14:textId="53BE0876" w:rsidR="002213EB" w:rsidRPr="003673D6" w:rsidRDefault="002213EB" w:rsidP="00B32A38">
      <w:pPr>
        <w:jc w:val="both"/>
        <w:rPr>
          <w:rFonts w:ascii="Calibri" w:hAnsi="Calibri" w:cs="Calibri"/>
          <w:sz w:val="24"/>
          <w:szCs w:val="24"/>
        </w:rPr>
      </w:pPr>
      <w:r w:rsidRPr="003673D6">
        <w:rPr>
          <w:sz w:val="24"/>
          <w:szCs w:val="24"/>
        </w:rPr>
        <w:t>„</w:t>
      </w:r>
      <w:r w:rsidRPr="003673D6">
        <w:rPr>
          <w:rFonts w:ascii="Calibri" w:hAnsi="Calibri" w:cs="Calibri"/>
          <w:sz w:val="24"/>
          <w:szCs w:val="24"/>
        </w:rPr>
        <w:t>Schule muss nachhaltig sein und damit ein größeres Bewusstsein für Nachhaltigkeit</w:t>
      </w:r>
      <w:r w:rsidR="003673D6" w:rsidRPr="003673D6">
        <w:rPr>
          <w:rFonts w:ascii="Calibri" w:hAnsi="Calibri" w:cs="Calibri"/>
          <w:sz w:val="24"/>
          <w:szCs w:val="24"/>
        </w:rPr>
        <w:t>,</w:t>
      </w:r>
      <w:r w:rsidRPr="003673D6">
        <w:rPr>
          <w:rFonts w:ascii="Calibri" w:hAnsi="Calibri" w:cs="Calibri"/>
          <w:sz w:val="24"/>
          <w:szCs w:val="24"/>
        </w:rPr>
        <w:t xml:space="preserve"> wie sparsame Ressourcennutzung und erneuerbare Energien</w:t>
      </w:r>
      <w:r w:rsidR="003673D6" w:rsidRPr="003673D6">
        <w:rPr>
          <w:rFonts w:ascii="Calibri" w:hAnsi="Calibri" w:cs="Calibri"/>
          <w:sz w:val="24"/>
          <w:szCs w:val="24"/>
        </w:rPr>
        <w:t>,</w:t>
      </w:r>
      <w:r w:rsidRPr="003673D6">
        <w:rPr>
          <w:rFonts w:ascii="Calibri" w:hAnsi="Calibri" w:cs="Calibri"/>
          <w:sz w:val="24"/>
          <w:szCs w:val="24"/>
        </w:rPr>
        <w:t xml:space="preserve"> schaffen,“ fordert Landesschülersprecher Julian Dercho im Namen aller Schülerinnen und Schüler Schleswig-Holsteins. Hierbei geht es nicht nur darum</w:t>
      </w:r>
      <w:r w:rsidR="003673D6" w:rsidRPr="003673D6">
        <w:rPr>
          <w:rFonts w:ascii="Calibri" w:hAnsi="Calibri" w:cs="Calibri"/>
          <w:sz w:val="24"/>
          <w:szCs w:val="24"/>
        </w:rPr>
        <w:t>,</w:t>
      </w:r>
      <w:r w:rsidRPr="003673D6">
        <w:rPr>
          <w:rFonts w:ascii="Calibri" w:hAnsi="Calibri" w:cs="Calibri"/>
          <w:sz w:val="24"/>
          <w:szCs w:val="24"/>
        </w:rPr>
        <w:t xml:space="preserve"> Schülerinnen und Schüler zum Thema der Nachhaltigkeit zu bilden, sondern auch um nachhaltige Bildung. Das heißt, dass </w:t>
      </w:r>
      <w:r w:rsidR="00B32A38" w:rsidRPr="003673D6">
        <w:rPr>
          <w:rFonts w:ascii="Calibri" w:hAnsi="Calibri" w:cs="Calibri"/>
          <w:sz w:val="24"/>
          <w:szCs w:val="24"/>
        </w:rPr>
        <w:t>jeder dazu in der Lage ist, zukunftsbewusst zu handeln, sich seine eigene Meinung zu bilden</w:t>
      </w:r>
      <w:r w:rsidR="004E4FE9">
        <w:rPr>
          <w:rFonts w:ascii="Calibri" w:hAnsi="Calibri" w:cs="Calibri"/>
          <w:sz w:val="24"/>
          <w:szCs w:val="24"/>
        </w:rPr>
        <w:t>,</w:t>
      </w:r>
      <w:r w:rsidR="00B32A38" w:rsidRPr="003673D6">
        <w:rPr>
          <w:rFonts w:ascii="Calibri" w:hAnsi="Calibri" w:cs="Calibri"/>
          <w:sz w:val="24"/>
          <w:szCs w:val="24"/>
        </w:rPr>
        <w:t xml:space="preserve"> und sich ebenso für die Zukunft und unser aller Leben einzusetzen. Dies ist essenziell für das Einhalten des Pariser Klimaabkommens </w:t>
      </w:r>
      <w:r w:rsidR="004E4FE9">
        <w:rPr>
          <w:rFonts w:ascii="Calibri" w:hAnsi="Calibri" w:cs="Calibri"/>
          <w:sz w:val="24"/>
          <w:szCs w:val="24"/>
        </w:rPr>
        <w:t xml:space="preserve">sowie den </w:t>
      </w:r>
      <w:proofErr w:type="spellStart"/>
      <w:r w:rsidR="004E4FE9">
        <w:rPr>
          <w:rFonts w:ascii="Calibri" w:hAnsi="Calibri" w:cs="Calibri"/>
          <w:sz w:val="24"/>
          <w:szCs w:val="24"/>
        </w:rPr>
        <w:t>Sustainable</w:t>
      </w:r>
      <w:proofErr w:type="spellEnd"/>
      <w:r w:rsidR="004E4FE9">
        <w:rPr>
          <w:rFonts w:ascii="Calibri" w:hAnsi="Calibri" w:cs="Calibri"/>
          <w:sz w:val="24"/>
          <w:szCs w:val="24"/>
        </w:rPr>
        <w:t xml:space="preserve"> Development Goals der Agenda 2030 </w:t>
      </w:r>
      <w:bookmarkStart w:id="0" w:name="_GoBack"/>
      <w:bookmarkEnd w:id="0"/>
      <w:r w:rsidR="00B32A38" w:rsidRPr="003673D6">
        <w:rPr>
          <w:rFonts w:ascii="Calibri" w:hAnsi="Calibri" w:cs="Calibri"/>
          <w:sz w:val="24"/>
          <w:szCs w:val="24"/>
        </w:rPr>
        <w:t xml:space="preserve">und damit den Fortbestand unseres Planeten. </w:t>
      </w:r>
    </w:p>
    <w:p w14:paraId="27783EE2" w14:textId="5DE37756" w:rsidR="00B32A38" w:rsidRPr="003673D6" w:rsidRDefault="00B32A38" w:rsidP="00B32A38">
      <w:pPr>
        <w:spacing w:after="240"/>
        <w:jc w:val="both"/>
        <w:rPr>
          <w:rStyle w:val="OhneA"/>
          <w:rFonts w:ascii="Calibri" w:hAnsi="Calibri" w:cs="Calibri"/>
          <w:sz w:val="24"/>
          <w:szCs w:val="24"/>
        </w:rPr>
      </w:pPr>
      <w:r w:rsidRPr="003673D6">
        <w:rPr>
          <w:rFonts w:ascii="Calibri" w:hAnsi="Calibri" w:cs="Calibri"/>
          <w:sz w:val="24"/>
          <w:szCs w:val="24"/>
        </w:rPr>
        <w:t>Die damit einhergehende Aktion #</w:t>
      </w:r>
      <w:proofErr w:type="spellStart"/>
      <w:r w:rsidRPr="003673D6">
        <w:rPr>
          <w:rFonts w:ascii="Calibri" w:hAnsi="Calibri" w:cs="Calibri"/>
          <w:sz w:val="24"/>
          <w:szCs w:val="24"/>
        </w:rPr>
        <w:t>FridaysForFuture</w:t>
      </w:r>
      <w:proofErr w:type="spellEnd"/>
      <w:r w:rsidRPr="003673D6">
        <w:rPr>
          <w:rFonts w:ascii="Calibri" w:hAnsi="Calibri" w:cs="Calibri"/>
          <w:sz w:val="24"/>
          <w:szCs w:val="24"/>
        </w:rPr>
        <w:t xml:space="preserve"> steht in direktem Bezug zu dem von uns geforderten zukunftsbewussten Handeln und dem politischen Engagement, denn „</w:t>
      </w:r>
      <w:r w:rsidRPr="003673D6">
        <w:rPr>
          <w:rStyle w:val="OhneA"/>
          <w:rFonts w:ascii="Calibri" w:hAnsi="Calibri" w:cs="Calibri"/>
          <w:sz w:val="24"/>
          <w:szCs w:val="24"/>
        </w:rPr>
        <w:t>Demokratie muss aktiv gelebt werden</w:t>
      </w:r>
      <w:r w:rsidR="00366FF9" w:rsidRPr="003673D6">
        <w:rPr>
          <w:rStyle w:val="OhneA"/>
          <w:rFonts w:ascii="Calibri" w:hAnsi="Calibri" w:cs="Calibri"/>
          <w:sz w:val="24"/>
          <w:szCs w:val="24"/>
        </w:rPr>
        <w:t>,“ so Julian Dercho</w:t>
      </w:r>
      <w:r w:rsidRPr="003673D6">
        <w:rPr>
          <w:rStyle w:val="OhneA"/>
          <w:rFonts w:ascii="Calibri" w:hAnsi="Calibri" w:cs="Calibri"/>
          <w:sz w:val="24"/>
          <w:szCs w:val="24"/>
        </w:rPr>
        <w:t>. Zudem sollte politisches Engagement keinesfalls mit unentschuldigten Fehlstunden bestraft werden. Es sollte vielmehr die Möglichkeit für engagierte Schülerinnen und Schüler bestehen, sich im Vorfeld für politische Veranstaltungen beurlauben zu lassen. Versäumte Unterrichtszeit muss selbstverständlich nachgearbeitet werden</w:t>
      </w:r>
      <w:r w:rsidR="00366FF9" w:rsidRPr="003673D6">
        <w:rPr>
          <w:rStyle w:val="OhneA"/>
          <w:rFonts w:ascii="Calibri" w:hAnsi="Calibri" w:cs="Calibri"/>
          <w:sz w:val="24"/>
          <w:szCs w:val="24"/>
        </w:rPr>
        <w:t xml:space="preserve"> (vgl. GP LSV Gym S-H Z. 484-486). </w:t>
      </w:r>
    </w:p>
    <w:p w14:paraId="4B112836" w14:textId="77777777" w:rsidR="00366FF9" w:rsidRPr="00B32A38" w:rsidRDefault="00366FF9" w:rsidP="00B32A38">
      <w:pPr>
        <w:spacing w:after="240"/>
        <w:jc w:val="both"/>
        <w:rPr>
          <w:rStyle w:val="OhneA"/>
          <w:rFonts w:ascii="Calibri" w:hAnsi="Calibri" w:cs="Calibri"/>
          <w:sz w:val="24"/>
          <w:szCs w:val="24"/>
        </w:rPr>
      </w:pPr>
      <w:r w:rsidRPr="003673D6">
        <w:rPr>
          <w:rStyle w:val="OhneA"/>
          <w:rFonts w:ascii="Calibri" w:hAnsi="Calibri" w:cs="Calibri"/>
          <w:sz w:val="24"/>
          <w:szCs w:val="24"/>
        </w:rPr>
        <w:t xml:space="preserve">Schülerinnen und Schüler sollen also nachhaltige Bildung für ein besseres, zukunftsfähiges Bewusstsein erfahren und gleichzeitig mit ihrem (politischen) Engagement unterstützt und </w:t>
      </w:r>
      <w:r w:rsidRPr="003673D6">
        <w:rPr>
          <w:rStyle w:val="OhneA"/>
          <w:rFonts w:ascii="Calibri" w:hAnsi="Calibri" w:cs="Calibri"/>
          <w:sz w:val="24"/>
          <w:szCs w:val="24"/>
        </w:rPr>
        <w:lastRenderedPageBreak/>
        <w:t>wahrgenommen werden. Die Schülerinnen und Schüler von heute sind die Zukunft und müssen deshalb die Chance haben und ergreifen, sich für ihre Zukunft und die des Planeten aktiv einzusetzen und im Sinne der Nachhaltigkeit aktiv zu werden.</w:t>
      </w:r>
    </w:p>
    <w:p w14:paraId="6C407DBA" w14:textId="77777777" w:rsidR="00B32A38" w:rsidRPr="00B32A38" w:rsidRDefault="00B32A38" w:rsidP="00B32A38">
      <w:pPr>
        <w:jc w:val="both"/>
        <w:rPr>
          <w:sz w:val="24"/>
          <w:szCs w:val="24"/>
        </w:rPr>
      </w:pPr>
    </w:p>
    <w:sectPr w:rsidR="00B32A38" w:rsidRPr="00B32A38" w:rsidSect="002D1FF8">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A638" w14:textId="77777777" w:rsidR="00C23C8B" w:rsidRDefault="00C23C8B">
      <w:r>
        <w:separator/>
      </w:r>
    </w:p>
  </w:endnote>
  <w:endnote w:type="continuationSeparator" w:id="0">
    <w:p w14:paraId="79F8D8DF" w14:textId="77777777" w:rsidR="00C23C8B" w:rsidRDefault="00C2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C15D" w14:textId="77777777" w:rsidR="00EF7B4E" w:rsidRDefault="00C23C8B" w:rsidP="00EF7B4E">
    <w:pPr>
      <w:pStyle w:val="Fuzeile1"/>
    </w:pPr>
  </w:p>
  <w:tbl>
    <w:tblPr>
      <w:tblW w:w="9630" w:type="dxa"/>
      <w:tblInd w:w="40" w:type="dxa"/>
      <w:tblBorders>
        <w:top w:val="single" w:sz="4" w:space="0" w:color="000001"/>
        <w:left w:val="single" w:sz="4" w:space="0" w:color="000001"/>
        <w:bottom w:val="single" w:sz="4" w:space="0" w:color="000001"/>
        <w:insideH w:val="single" w:sz="4" w:space="0" w:color="000001"/>
      </w:tblBorders>
      <w:tblCellMar>
        <w:top w:w="55" w:type="dxa"/>
        <w:left w:w="25" w:type="dxa"/>
        <w:bottom w:w="55" w:type="dxa"/>
        <w:right w:w="55" w:type="dxa"/>
      </w:tblCellMar>
      <w:tblLook w:val="0000" w:firstRow="0" w:lastRow="0" w:firstColumn="0" w:lastColumn="0" w:noHBand="0" w:noVBand="0"/>
    </w:tblPr>
    <w:tblGrid>
      <w:gridCol w:w="4754"/>
      <w:gridCol w:w="4876"/>
    </w:tblGrid>
    <w:tr w:rsidR="00EF7B4E" w14:paraId="3F2BA333" w14:textId="77777777" w:rsidTr="00E357DF">
      <w:trPr>
        <w:cantSplit/>
        <w:trHeight w:val="540"/>
      </w:trPr>
      <w:tc>
        <w:tcPr>
          <w:tcW w:w="4754" w:type="dxa"/>
          <w:tcBorders>
            <w:top w:val="single" w:sz="4" w:space="0" w:color="000001"/>
            <w:left w:val="single" w:sz="4" w:space="0" w:color="000001"/>
            <w:bottom w:val="single" w:sz="4" w:space="0" w:color="000001"/>
          </w:tcBorders>
          <w:shd w:val="clear" w:color="auto" w:fill="FFFFFF"/>
          <w:tcMar>
            <w:left w:w="25" w:type="dxa"/>
          </w:tcMar>
        </w:tcPr>
        <w:p w14:paraId="0960C283"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Julian Dercho</w:t>
          </w:r>
        </w:p>
        <w:p w14:paraId="6012D821"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r>
            <w:rPr>
              <w:rFonts w:ascii="Verdana" w:hAnsi="Verdana"/>
              <w:i/>
              <w:iCs/>
              <w:sz w:val="18"/>
              <w:szCs w:val="18"/>
            </w:rPr>
            <w:t xml:space="preserve">Landesschülersprecher der Gymnasien </w:t>
          </w:r>
        </w:p>
        <w:p w14:paraId="4DFA6133" w14:textId="77777777" w:rsidR="00EF7B4E" w:rsidRDefault="00C23C8B"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14:paraId="196FBAFF"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sz w:val="18"/>
              <w:szCs w:val="18"/>
            </w:rPr>
            <w:t>Carl-Semler-Weg 8, D-25524 Itzehoe</w:t>
          </w:r>
        </w:p>
        <w:p w14:paraId="6E657777" w14:textId="77777777" w:rsidR="00EF7B4E" w:rsidRDefault="006725A7" w:rsidP="00EF7B4E">
          <w:pPr>
            <w:pStyle w:val="Fuzeile1"/>
            <w:tabs>
              <w:tab w:val="left" w:pos="-31680"/>
              <w:tab w:val="left" w:pos="31680"/>
            </w:tabs>
          </w:pPr>
          <w:proofErr w:type="gramStart"/>
          <w:r>
            <w:rPr>
              <w:rFonts w:ascii="Verdana" w:hAnsi="Verdana"/>
              <w:sz w:val="18"/>
              <w:szCs w:val="18"/>
            </w:rPr>
            <w:t>Mobil:+</w:t>
          </w:r>
          <w:proofErr w:type="gramEnd"/>
          <w:r>
            <w:rPr>
              <w:rFonts w:ascii="Verdana" w:hAnsi="Verdana"/>
              <w:sz w:val="18"/>
              <w:szCs w:val="18"/>
            </w:rPr>
            <w:t>49 178 2028551</w:t>
          </w:r>
        </w:p>
        <w:p w14:paraId="45A4FE3A" w14:textId="77777777" w:rsidR="00EF7B4E" w:rsidRDefault="006725A7" w:rsidP="00EF7B4E">
          <w:pPr>
            <w:pStyle w:val="Fuzeile1"/>
            <w:tabs>
              <w:tab w:val="left" w:pos="-31680"/>
              <w:tab w:val="left" w:pos="31680"/>
            </w:tabs>
            <w:snapToGrid w:val="0"/>
          </w:pPr>
          <w:r>
            <w:rPr>
              <w:rFonts w:ascii="Verdana" w:hAnsi="Verdana"/>
              <w:sz w:val="18"/>
              <w:szCs w:val="18"/>
            </w:rPr>
            <w:t>E-Mail: julian.dercho@gmail.com</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left w:w="25" w:type="dxa"/>
          </w:tcMar>
        </w:tcPr>
        <w:p w14:paraId="65B9C36C"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Landesschülervertretung der Gymnasien</w:t>
          </w:r>
        </w:p>
        <w:p w14:paraId="228AE399"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in Schleswig-Holstein</w:t>
          </w:r>
        </w:p>
        <w:p w14:paraId="454A247F" w14:textId="77777777"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proofErr w:type="spellStart"/>
          <w:r>
            <w:rPr>
              <w:rFonts w:ascii="Verdana" w:hAnsi="Verdana"/>
              <w:sz w:val="18"/>
              <w:szCs w:val="18"/>
            </w:rPr>
            <w:t>Preußerstr</w:t>
          </w:r>
          <w:proofErr w:type="spellEnd"/>
          <w:r>
            <w:rPr>
              <w:rFonts w:ascii="Verdana" w:hAnsi="Verdana"/>
              <w:sz w:val="18"/>
              <w:szCs w:val="18"/>
            </w:rPr>
            <w:t>. 1 – 9, 24105 Kiel</w:t>
          </w:r>
        </w:p>
        <w:p w14:paraId="4866F3A7" w14:textId="77777777" w:rsidR="00EF7B4E" w:rsidRDefault="006725A7" w:rsidP="00EF7B4E">
          <w:pPr>
            <w:pStyle w:val="Fuzeile1"/>
            <w:tabs>
              <w:tab w:val="left" w:pos="-31680"/>
              <w:tab w:val="left" w:pos="31680"/>
            </w:tabs>
          </w:pPr>
          <w:r>
            <w:rPr>
              <w:rFonts w:ascii="Verdana" w:hAnsi="Verdana"/>
              <w:sz w:val="18"/>
            </w:rPr>
            <w:t xml:space="preserve">Tel.: </w:t>
          </w:r>
          <w:r>
            <w:rPr>
              <w:rFonts w:ascii="Verdana" w:hAnsi="Verdana"/>
              <w:sz w:val="18"/>
              <w:szCs w:val="18"/>
            </w:rPr>
            <w:t>0431/578696 | Fax: 578698</w:t>
          </w:r>
        </w:p>
        <w:p w14:paraId="309E2D81" w14:textId="77777777" w:rsidR="00EF7B4E" w:rsidRDefault="006725A7" w:rsidP="00EF7B4E">
          <w:pPr>
            <w:pStyle w:val="Fuzeile1"/>
            <w:tabs>
              <w:tab w:val="left" w:pos="-31680"/>
              <w:tab w:val="left" w:pos="31680"/>
            </w:tabs>
          </w:pPr>
          <w:r>
            <w:rPr>
              <w:rFonts w:ascii="Verdana" w:hAnsi="Verdana"/>
              <w:sz w:val="18"/>
              <w:szCs w:val="18"/>
            </w:rPr>
            <w:t>E-Mail: info@schuelervertretung.de</w:t>
          </w:r>
        </w:p>
        <w:p w14:paraId="3F446D8D" w14:textId="77777777" w:rsidR="00EF7B4E" w:rsidRDefault="006725A7" w:rsidP="00EF7B4E">
          <w:pPr>
            <w:pStyle w:val="Fuzeile1"/>
            <w:tabs>
              <w:tab w:val="left" w:pos="-31680"/>
              <w:tab w:val="left" w:pos="31680"/>
            </w:tabs>
          </w:pPr>
          <w:proofErr w:type="gramStart"/>
          <w:r>
            <w:rPr>
              <w:rFonts w:ascii="Verdana" w:hAnsi="Verdana"/>
              <w:sz w:val="18"/>
              <w:szCs w:val="18"/>
              <w:lang w:val="fr-FR"/>
            </w:rPr>
            <w:t>Web:</w:t>
          </w:r>
          <w:proofErr w:type="gramEnd"/>
          <w:r>
            <w:rPr>
              <w:rFonts w:ascii="Verdana" w:hAnsi="Verdana"/>
              <w:sz w:val="18"/>
              <w:szCs w:val="18"/>
              <w:lang w:val="fr-FR"/>
            </w:rPr>
            <w:t xml:space="preserve"> www.gymnasien.schuelervertretung.de</w:t>
          </w:r>
        </w:p>
      </w:tc>
    </w:tr>
  </w:tbl>
  <w:p w14:paraId="0820A15D" w14:textId="77777777" w:rsidR="00EF7B4E" w:rsidRDefault="00C23C8B" w:rsidP="00EF7B4E"/>
  <w:p w14:paraId="66DB2B59" w14:textId="77777777" w:rsidR="002D1FF8" w:rsidRPr="00EF7B4E" w:rsidRDefault="00C23C8B" w:rsidP="00EF7B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06A2" w14:textId="77777777" w:rsidR="00C23C8B" w:rsidRDefault="00C23C8B">
      <w:r>
        <w:separator/>
      </w:r>
    </w:p>
  </w:footnote>
  <w:footnote w:type="continuationSeparator" w:id="0">
    <w:p w14:paraId="313433B8" w14:textId="77777777" w:rsidR="00C23C8B" w:rsidRDefault="00C2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4B69" w14:textId="77777777" w:rsidR="002D1FF8" w:rsidRDefault="006725A7" w:rsidP="002D1FF8">
    <w:pPr>
      <w:pStyle w:val="Kopfzeile"/>
      <w:jc w:val="right"/>
    </w:pPr>
    <w:r>
      <w:rPr>
        <w:noProof/>
        <w:lang w:eastAsia="de-DE"/>
      </w:rPr>
      <mc:AlternateContent>
        <mc:Choice Requires="wps">
          <w:drawing>
            <wp:anchor distT="0" distB="0" distL="114300" distR="114300" simplePos="0" relativeHeight="251659264" behindDoc="0" locked="0" layoutInCell="1" allowOverlap="1" wp14:anchorId="2D0092EC" wp14:editId="0A112883">
              <wp:simplePos x="0" y="0"/>
              <wp:positionH relativeFrom="column">
                <wp:posOffset>3810</wp:posOffset>
              </wp:positionH>
              <wp:positionV relativeFrom="paragraph">
                <wp:posOffset>6985</wp:posOffset>
              </wp:positionV>
              <wp:extent cx="1743075" cy="904875"/>
              <wp:effectExtent l="0" t="0" r="9525" b="9525"/>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DD37" w14:textId="77777777" w:rsidR="002D1FF8" w:rsidRDefault="006725A7" w:rsidP="002C3208">
                          <w:pPr>
                            <w:pStyle w:val="Framecontents"/>
                          </w:pPr>
                          <w:r>
                            <w:rPr>
                              <w:noProof/>
                              <w:lang w:eastAsia="de-DE" w:bidi="ar-SA"/>
                            </w:rPr>
                            <w:drawing>
                              <wp:inline distT="0" distB="0" distL="0" distR="0" wp14:anchorId="2EF97557" wp14:editId="33174F51">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0092EC" id="_x0000_t202" coordsize="21600,21600" o:spt="202" path="m,l,21600r21600,l21600,xe">
              <v:stroke joinstyle="miter"/>
              <v:path gradientshapeok="t" o:connecttype="rect"/>
            </v:shapetype>
            <v:shape id="Rahmen1" o:spid="_x0000_s1026" type="#_x0000_t202" style="position:absolute;left:0;text-align:left;margin-left:.3pt;margin-top:.55pt;width:13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" filled="f" stroked="f">
              <v:textbox inset="0,0,0,0">
                <w:txbxContent>
                  <w:p w14:paraId="4F4BDD37" w14:textId="77777777" w:rsidR="002D1FF8" w:rsidRDefault="006725A7" w:rsidP="002C3208">
                    <w:pPr>
                      <w:pStyle w:val="Framecontents"/>
                    </w:pPr>
                    <w:r>
                      <w:rPr>
                        <w:noProof/>
                        <w:lang w:eastAsia="de-DE" w:bidi="ar-SA"/>
                      </w:rPr>
                      <w:drawing>
                        <wp:inline distT="0" distB="0" distL="0" distR="0" wp14:anchorId="2EF97557" wp14:editId="33174F51">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2">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v:textbox>
              <w10:wrap type="square"/>
            </v:shape>
          </w:pict>
        </mc:Fallback>
      </mc:AlternateContent>
    </w:r>
    <w:r>
      <w:rPr>
        <w:rFonts w:ascii="Verdana" w:hAnsi="Verdana"/>
        <w:color w:val="4C4C4C"/>
        <w:sz w:val="30"/>
        <w:szCs w:val="30"/>
      </w:rPr>
      <w:t>Landesschülervertretung</w:t>
    </w:r>
  </w:p>
  <w:p w14:paraId="65EDC685" w14:textId="77777777" w:rsidR="002D1FF8" w:rsidRDefault="006725A7" w:rsidP="002D1FF8">
    <w:pPr>
      <w:pStyle w:val="Kopfzeile"/>
      <w:jc w:val="right"/>
      <w:rPr>
        <w:rFonts w:ascii="Verdana" w:hAnsi="Verdana"/>
        <w:color w:val="4C4C4C"/>
        <w:sz w:val="30"/>
        <w:szCs w:val="30"/>
      </w:rPr>
    </w:pPr>
    <w:r>
      <w:rPr>
        <w:rFonts w:ascii="Verdana" w:hAnsi="Verdana"/>
        <w:color w:val="4C4C4C"/>
        <w:sz w:val="30"/>
        <w:szCs w:val="30"/>
      </w:rPr>
      <w:t>der Gymnasien</w:t>
    </w:r>
  </w:p>
  <w:p w14:paraId="6DE5D22D" w14:textId="77777777" w:rsidR="002D1FF8" w:rsidRDefault="006725A7" w:rsidP="002C3208">
    <w:pPr>
      <w:pStyle w:val="Kopfzeile"/>
      <w:jc w:val="right"/>
      <w:rPr>
        <w:rFonts w:ascii="Verdana" w:hAnsi="Verdana"/>
        <w:color w:val="4C4C4C"/>
        <w:sz w:val="30"/>
        <w:szCs w:val="30"/>
      </w:rPr>
    </w:pPr>
    <w:r>
      <w:rPr>
        <w:rFonts w:ascii="Verdana" w:hAnsi="Verdana"/>
        <w:color w:val="4C4C4C"/>
        <w:sz w:val="30"/>
        <w:szCs w:val="30"/>
      </w:rPr>
      <w:t>in Schleswig-Holstein</w:t>
    </w:r>
  </w:p>
  <w:p w14:paraId="24BCFDD6" w14:textId="77777777" w:rsidR="002C3208" w:rsidRDefault="00C23C8B" w:rsidP="002C3208">
    <w:pPr>
      <w:pStyle w:val="Kopfzeile"/>
      <w:jc w:val="right"/>
      <w:rPr>
        <w:rFonts w:ascii="Verdana" w:hAnsi="Verdana"/>
        <w:color w:val="4C4C4C"/>
        <w:sz w:val="30"/>
        <w:szCs w:val="30"/>
      </w:rPr>
    </w:pPr>
  </w:p>
  <w:p w14:paraId="0162CD64" w14:textId="77777777" w:rsidR="00DC1F17" w:rsidRPr="002C3208" w:rsidRDefault="00C23C8B" w:rsidP="002C3208">
    <w:pPr>
      <w:pStyle w:val="Kopfzeile"/>
      <w:jc w:val="right"/>
      <w:rPr>
        <w:rFonts w:ascii="Verdana" w:hAnsi="Verdana"/>
        <w:color w:val="4C4C4C"/>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A7"/>
    <w:rsid w:val="000A5870"/>
    <w:rsid w:val="00203CAB"/>
    <w:rsid w:val="002213EB"/>
    <w:rsid w:val="002A6DF8"/>
    <w:rsid w:val="00366FF9"/>
    <w:rsid w:val="003673D6"/>
    <w:rsid w:val="004E4FE9"/>
    <w:rsid w:val="006725A7"/>
    <w:rsid w:val="007F732B"/>
    <w:rsid w:val="00A53A29"/>
    <w:rsid w:val="00AA306E"/>
    <w:rsid w:val="00B32A38"/>
    <w:rsid w:val="00B744E8"/>
    <w:rsid w:val="00C23C8B"/>
    <w:rsid w:val="00D453C8"/>
    <w:rsid w:val="00ED5DCD"/>
    <w:rsid w:val="00F7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9B88"/>
  <w15:chartTrackingRefBased/>
  <w15:docId w15:val="{2095D9E0-4CA7-4715-9099-C4BD9761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25A7"/>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725A7"/>
    <w:pPr>
      <w:tabs>
        <w:tab w:val="center" w:pos="4536"/>
        <w:tab w:val="right" w:pos="9072"/>
      </w:tabs>
    </w:pPr>
  </w:style>
  <w:style w:type="character" w:customStyle="1" w:styleId="KopfzeileZchn">
    <w:name w:val="Kopfzeile Zchn"/>
    <w:basedOn w:val="Absatz-Standardschriftart"/>
    <w:link w:val="Kopfzeile"/>
    <w:rsid w:val="006725A7"/>
  </w:style>
  <w:style w:type="paragraph" w:styleId="Fuzeile">
    <w:name w:val="footer"/>
    <w:basedOn w:val="Standard"/>
    <w:link w:val="FuzeileZchn"/>
    <w:uiPriority w:val="99"/>
    <w:unhideWhenUsed/>
    <w:rsid w:val="006725A7"/>
    <w:pPr>
      <w:tabs>
        <w:tab w:val="center" w:pos="4536"/>
        <w:tab w:val="right" w:pos="9072"/>
      </w:tabs>
    </w:pPr>
  </w:style>
  <w:style w:type="character" w:customStyle="1" w:styleId="FuzeileZchn">
    <w:name w:val="Fußzeile Zchn"/>
    <w:basedOn w:val="Absatz-Standardschriftart"/>
    <w:link w:val="Fuzeile"/>
    <w:uiPriority w:val="99"/>
    <w:rsid w:val="006725A7"/>
  </w:style>
  <w:style w:type="paragraph" w:customStyle="1" w:styleId="Framecontents">
    <w:name w:val="Frame contents"/>
    <w:basedOn w:val="Standard"/>
    <w:rsid w:val="006725A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
    <w:name w:val="Text"/>
    <w:qFormat/>
    <w:rsid w:val="006725A7"/>
    <w:pPr>
      <w:suppressAutoHyphens/>
      <w:autoSpaceDN w:val="0"/>
      <w:spacing w:after="0" w:line="240" w:lineRule="auto"/>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qFormat/>
    <w:rsid w:val="006725A7"/>
    <w:pPr>
      <w:tabs>
        <w:tab w:val="center" w:pos="4536"/>
        <w:tab w:val="right" w:pos="9072"/>
      </w:tabs>
      <w:suppressAutoHyphens/>
      <w:autoSpaceDN w:val="0"/>
      <w:spacing w:after="0" w:line="240" w:lineRule="auto"/>
      <w:textAlignment w:val="baseline"/>
    </w:pPr>
    <w:rPr>
      <w:rFonts w:ascii="Times New Roman" w:eastAsia="ヒラギノ角ゴ Pro W3" w:hAnsi="Times New Roman" w:cs="Times New Roman"/>
      <w:color w:val="000000"/>
      <w:kern w:val="3"/>
      <w:sz w:val="20"/>
      <w:szCs w:val="20"/>
      <w:lang w:eastAsia="zh-CN"/>
    </w:rPr>
  </w:style>
  <w:style w:type="character" w:customStyle="1" w:styleId="OhneA">
    <w:name w:val="Ohne A"/>
    <w:rsid w:val="00B32A38"/>
    <w:rPr>
      <w:lang w:val="de-DE"/>
    </w:rPr>
  </w:style>
  <w:style w:type="character" w:styleId="Kommentarzeichen">
    <w:name w:val="annotation reference"/>
    <w:basedOn w:val="Absatz-Standardschriftart"/>
    <w:uiPriority w:val="99"/>
    <w:semiHidden/>
    <w:unhideWhenUsed/>
    <w:rsid w:val="003673D6"/>
    <w:rPr>
      <w:sz w:val="16"/>
      <w:szCs w:val="16"/>
    </w:rPr>
  </w:style>
  <w:style w:type="paragraph" w:styleId="Kommentartext">
    <w:name w:val="annotation text"/>
    <w:basedOn w:val="Standard"/>
    <w:link w:val="KommentartextZchn"/>
    <w:uiPriority w:val="99"/>
    <w:semiHidden/>
    <w:unhideWhenUsed/>
    <w:rsid w:val="003673D6"/>
    <w:rPr>
      <w:sz w:val="20"/>
      <w:szCs w:val="20"/>
    </w:rPr>
  </w:style>
  <w:style w:type="character" w:customStyle="1" w:styleId="KommentartextZchn">
    <w:name w:val="Kommentartext Zchn"/>
    <w:basedOn w:val="Absatz-Standardschriftart"/>
    <w:link w:val="Kommentartext"/>
    <w:uiPriority w:val="99"/>
    <w:semiHidden/>
    <w:rsid w:val="003673D6"/>
    <w:rPr>
      <w:sz w:val="20"/>
      <w:szCs w:val="20"/>
    </w:rPr>
  </w:style>
  <w:style w:type="paragraph" w:styleId="Kommentarthema">
    <w:name w:val="annotation subject"/>
    <w:basedOn w:val="Kommentartext"/>
    <w:next w:val="Kommentartext"/>
    <w:link w:val="KommentarthemaZchn"/>
    <w:uiPriority w:val="99"/>
    <w:semiHidden/>
    <w:unhideWhenUsed/>
    <w:rsid w:val="003673D6"/>
    <w:rPr>
      <w:b/>
      <w:bCs/>
    </w:rPr>
  </w:style>
  <w:style w:type="character" w:customStyle="1" w:styleId="KommentarthemaZchn">
    <w:name w:val="Kommentarthema Zchn"/>
    <w:basedOn w:val="KommentartextZchn"/>
    <w:link w:val="Kommentarthema"/>
    <w:uiPriority w:val="99"/>
    <w:semiHidden/>
    <w:rsid w:val="003673D6"/>
    <w:rPr>
      <w:b/>
      <w:bCs/>
      <w:sz w:val="20"/>
      <w:szCs w:val="20"/>
    </w:rPr>
  </w:style>
  <w:style w:type="paragraph" w:styleId="Sprechblasentext">
    <w:name w:val="Balloon Text"/>
    <w:basedOn w:val="Standard"/>
    <w:link w:val="SprechblasentextZchn"/>
    <w:uiPriority w:val="99"/>
    <w:semiHidden/>
    <w:unhideWhenUsed/>
    <w:rsid w:val="003673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AC2F-1CA1-4A21-968F-3B9E8112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Dercho</dc:creator>
  <cp:keywords/>
  <dc:description/>
  <cp:lastModifiedBy>Julian Dercho</cp:lastModifiedBy>
  <cp:revision>3</cp:revision>
  <dcterms:created xsi:type="dcterms:W3CDTF">2019-02-20T21:02:00Z</dcterms:created>
  <dcterms:modified xsi:type="dcterms:W3CDTF">2019-02-20T21:20:00Z</dcterms:modified>
</cp:coreProperties>
</file>